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AA3863">
        <w:trPr>
          <w:tblCellSpacing w:w="0" w:type="dxa"/>
          <w:jc w:val="center"/>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5B8D33BC" w14:textId="1889CF1D" w:rsidR="00251106" w:rsidRDefault="00E93B2F" w:rsidP="003A1F1D">
                  <w:pPr>
                    <w:spacing w:after="0" w:line="240" w:lineRule="auto"/>
                    <w:jc w:val="center"/>
                    <w:rPr>
                      <w:rFonts w:ascii="Arial" w:hAnsi="Arial" w:cs="Arial"/>
                      <w:color w:val="555555"/>
                      <w:sz w:val="18"/>
                      <w:szCs w:val="18"/>
                      <w:shd w:val="clear" w:color="auto" w:fill="FFFFFF"/>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3A1F1D" w:rsidRPr="003A1F1D">
                    <w:rPr>
                      <w:rFonts w:ascii="Arial" w:hAnsi="Arial" w:cs="Arial"/>
                    </w:rPr>
                    <w:t>Teleconference Only - No Physical Location</w:t>
                  </w:r>
                </w:p>
                <w:p w14:paraId="31745797" w14:textId="69EAF995" w:rsidR="00555077" w:rsidRDefault="00555077" w:rsidP="00555077">
                  <w:pPr>
                    <w:spacing w:after="0" w:line="240" w:lineRule="auto"/>
                    <w:jc w:val="center"/>
                    <w:rPr>
                      <w:rFonts w:ascii="Arial" w:hAnsi="Arial" w:cs="Arial"/>
                      <w:color w:val="555555"/>
                      <w:sz w:val="18"/>
                      <w:szCs w:val="18"/>
                      <w:shd w:val="clear" w:color="auto" w:fill="FFFFFF"/>
                    </w:rPr>
                  </w:pPr>
                </w:p>
                <w:p w14:paraId="4E18D24F" w14:textId="54EA1A8E" w:rsidR="002E4365" w:rsidRPr="00555077" w:rsidRDefault="002E4365" w:rsidP="002E4365">
                  <w:pPr>
                    <w:spacing w:after="0" w:line="240" w:lineRule="auto"/>
                    <w:jc w:val="center"/>
                    <w:rPr>
                      <w:rFonts w:ascii="Arial" w:hAnsi="Arial" w:cs="Arial"/>
                      <w:b/>
                      <w:bCs/>
                      <w:color w:val="555555"/>
                      <w:sz w:val="18"/>
                      <w:szCs w:val="18"/>
                      <w:shd w:val="clear" w:color="auto" w:fill="FFFFFF"/>
                    </w:rPr>
                  </w:pPr>
                </w:p>
                <w:p w14:paraId="5CD7724E" w14:textId="0EB5FA8A"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F612CD">
                    <w:rPr>
                      <w:rFonts w:ascii="Arial" w:eastAsia="Times New Roman" w:hAnsi="Arial" w:cs="Arial"/>
                      <w:b/>
                      <w:bCs/>
                      <w:color w:val="333333"/>
                      <w:sz w:val="24"/>
                      <w:szCs w:val="24"/>
                    </w:rPr>
                    <w:t>October 21</w:t>
                  </w:r>
                  <w:r w:rsidR="003E391C">
                    <w:rPr>
                      <w:rFonts w:ascii="Arial" w:eastAsia="Times New Roman" w:hAnsi="Arial" w:cs="Arial"/>
                      <w:b/>
                      <w:bCs/>
                      <w:color w:val="333333"/>
                      <w:sz w:val="24"/>
                      <w:szCs w:val="24"/>
                    </w:rPr>
                    <w:t>, 2020</w:t>
                  </w:r>
                </w:p>
                <w:p w14:paraId="3E786484" w14:textId="38C23139"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w:t>
                  </w:r>
                  <w:r w:rsidR="00F612CD">
                    <w:rPr>
                      <w:rFonts w:ascii="Times New Roman" w:eastAsia="Times New Roman" w:hAnsi="Times New Roman" w:cs="Times New Roman"/>
                      <w:b/>
                      <w:bCs/>
                      <w:color w:val="333333"/>
                      <w:sz w:val="24"/>
                      <w:szCs w:val="24"/>
                    </w:rPr>
                    <w:t>10</w:t>
                  </w:r>
                  <w:r w:rsidR="006D25BB">
                    <w:rPr>
                      <w:rFonts w:ascii="Times New Roman" w:eastAsia="Times New Roman" w:hAnsi="Times New Roman" w:cs="Times New Roman"/>
                      <w:b/>
                      <w:bCs/>
                      <w:color w:val="333333"/>
                      <w:sz w:val="24"/>
                      <w:szCs w:val="24"/>
                    </w:rPr>
                    <w:t>:</w:t>
                  </w:r>
                  <w:r w:rsidR="00F612CD">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EE671B"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7065E3CE" w14:textId="0FE13A78" w:rsidR="00E93B2F" w:rsidRPr="009B7AFF" w:rsidRDefault="002E4365" w:rsidP="009B7AFF">
                  <w:pPr>
                    <w:pStyle w:val="ListParagraph"/>
                    <w:numPr>
                      <w:ilvl w:val="0"/>
                      <w:numId w:val="9"/>
                    </w:numPr>
                    <w:spacing w:after="0" w:line="240" w:lineRule="auto"/>
                    <w:rPr>
                      <w:rFonts w:ascii="Arial" w:eastAsia="Times New Roman" w:hAnsi="Arial" w:cs="Arial"/>
                      <w:color w:val="000000"/>
                      <w:sz w:val="21"/>
                      <w:szCs w:val="21"/>
                    </w:rPr>
                  </w:pPr>
                  <w:r w:rsidRPr="009B7AFF">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441E9050" w:rsidR="009B7AFF" w:rsidRPr="009B7AFF" w:rsidRDefault="009B7AFF" w:rsidP="009B7AFF">
                  <w:pPr>
                    <w:pStyle w:val="ListParagraph"/>
                    <w:numPr>
                      <w:ilvl w:val="0"/>
                      <w:numId w:val="9"/>
                    </w:numPr>
                    <w:spacing w:after="0" w:line="240" w:lineRule="auto"/>
                    <w:rPr>
                      <w:rFonts w:ascii="Arial" w:eastAsia="Times New Roman" w:hAnsi="Arial" w:cs="Arial"/>
                      <w:color w:val="000000"/>
                      <w:sz w:val="20"/>
                      <w:szCs w:val="20"/>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D47B796"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p w14:paraId="6C45716A" w14:textId="77777777" w:rsidR="009B7AFF" w:rsidRDefault="009B7AFF"/>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rsidTr="009B7AFF">
                    <w:trPr>
                      <w:tblCellSpacing w:w="30" w:type="dxa"/>
                    </w:trPr>
                    <w:tc>
                      <w:tcPr>
                        <w:tcW w:w="735"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163"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26EDAC08" w14:textId="77777777" w:rsidR="00E93B2F" w:rsidRDefault="00E93B2F" w:rsidP="00E93B2F">
                  <w:pPr>
                    <w:spacing w:after="0" w:line="240" w:lineRule="auto"/>
                    <w:rPr>
                      <w:rFonts w:ascii="Times New Roman" w:eastAsia="Times New Roman" w:hAnsi="Times New Roman" w:cs="Times New Roman"/>
                      <w:sz w:val="20"/>
                      <w:szCs w:val="20"/>
                    </w:rPr>
                  </w:pPr>
                </w:p>
                <w:p w14:paraId="067BE186" w14:textId="77777777" w:rsidR="00AA3863" w:rsidRDefault="00AA3863" w:rsidP="00E93B2F">
                  <w:pPr>
                    <w:spacing w:after="0" w:line="240" w:lineRule="auto"/>
                    <w:rPr>
                      <w:rFonts w:ascii="Times New Roman" w:eastAsia="Times New Roman" w:hAnsi="Times New Roman" w:cs="Times New Roman"/>
                      <w:sz w:val="20"/>
                      <w:szCs w:val="20"/>
                    </w:rPr>
                  </w:pPr>
                </w:p>
                <w:p w14:paraId="400635F4" w14:textId="77777777" w:rsidR="00187FAF" w:rsidRDefault="00187FAF" w:rsidP="00E93B2F">
                  <w:pPr>
                    <w:spacing w:after="0" w:line="240" w:lineRule="auto"/>
                    <w:rPr>
                      <w:rFonts w:ascii="Times New Roman" w:eastAsia="Times New Roman" w:hAnsi="Times New Roman" w:cs="Times New Roman"/>
                      <w:sz w:val="20"/>
                      <w:szCs w:val="20"/>
                    </w:rPr>
                  </w:pPr>
                </w:p>
                <w:p w14:paraId="34C15706" w14:textId="77777777" w:rsidR="00187FAF" w:rsidRDefault="00187FAF" w:rsidP="00E93B2F">
                  <w:pPr>
                    <w:spacing w:after="0" w:line="240" w:lineRule="auto"/>
                    <w:rPr>
                      <w:rFonts w:ascii="Times New Roman" w:eastAsia="Times New Roman" w:hAnsi="Times New Roman" w:cs="Times New Roman"/>
                      <w:sz w:val="20"/>
                      <w:szCs w:val="20"/>
                    </w:rPr>
                  </w:pPr>
                </w:p>
                <w:p w14:paraId="36886B05" w14:textId="49509DC4" w:rsidR="00187FAF" w:rsidRPr="00E93B2F" w:rsidRDefault="00187FA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3F174F10" w14:textId="1CF2049D" w:rsidR="00AA3863" w:rsidRDefault="009455EF" w:rsidP="00E93B2F">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p w14:paraId="0BA7BAE1" w14:textId="77777777" w:rsidR="00EE671B" w:rsidRDefault="00EE671B" w:rsidP="00E93B2F">
                  <w:pPr>
                    <w:spacing w:after="0" w:line="240" w:lineRule="auto"/>
                    <w:rPr>
                      <w:rFonts w:ascii="Arial" w:eastAsia="Times New Roman" w:hAnsi="Arial" w:cs="Arial"/>
                      <w:sz w:val="24"/>
                      <w:szCs w:val="24"/>
                    </w:rPr>
                  </w:pPr>
                </w:p>
                <w:p w14:paraId="7034C0B7" w14:textId="77777777" w:rsidR="00F612CD" w:rsidRDefault="00F612CD" w:rsidP="00E93B2F">
                  <w:pPr>
                    <w:spacing w:after="0" w:line="240" w:lineRule="auto"/>
                    <w:rPr>
                      <w:rFonts w:ascii="Arial" w:eastAsia="Times New Roman" w:hAnsi="Arial" w:cs="Arial"/>
                      <w:sz w:val="24"/>
                      <w:szCs w:val="24"/>
                    </w:rPr>
                  </w:pPr>
                </w:p>
                <w:p w14:paraId="5018A004" w14:textId="2A002B7E" w:rsidR="00AA3863" w:rsidRPr="00E93B2F" w:rsidRDefault="00AA3863"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24"/>
              <w:gridCol w:w="626"/>
              <w:gridCol w:w="7260"/>
              <w:gridCol w:w="147"/>
              <w:gridCol w:w="147"/>
              <w:gridCol w:w="147"/>
              <w:gridCol w:w="147"/>
              <w:gridCol w:w="162"/>
            </w:tblGrid>
            <w:tr w:rsidR="00E93B2F" w:rsidRPr="00E93B2F" w14:paraId="1F900ED3" w14:textId="77777777" w:rsidTr="00D65D77">
              <w:trPr>
                <w:tblCellSpacing w:w="15" w:type="dxa"/>
              </w:trPr>
              <w:tc>
                <w:tcPr>
                  <w:tcW w:w="374" w:type="pct"/>
                  <w:vAlign w:val="center"/>
                  <w:hideMark/>
                </w:tcPr>
                <w:p w14:paraId="7D2C4217" w14:textId="77777777" w:rsidR="00EE671B" w:rsidRDefault="00F612CD" w:rsidP="00E93B2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EE671B">
                    <w:rPr>
                      <w:rFonts w:ascii="Arial" w:eastAsia="Times New Roman" w:hAnsi="Arial" w:cs="Arial"/>
                      <w:b/>
                      <w:bCs/>
                      <w:sz w:val="24"/>
                      <w:szCs w:val="24"/>
                    </w:rPr>
                    <w:t xml:space="preserve"> </w:t>
                  </w:r>
                </w:p>
                <w:p w14:paraId="2467D196" w14:textId="485FA17B" w:rsidR="00EE671B" w:rsidRDefault="00EE671B" w:rsidP="00E93B2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2.</w:t>
                  </w:r>
                </w:p>
                <w:p w14:paraId="5ADBDDBA" w14:textId="77777777" w:rsidR="00EE671B" w:rsidRDefault="00EE671B" w:rsidP="00E93B2F">
                  <w:pPr>
                    <w:spacing w:after="0" w:line="240" w:lineRule="auto"/>
                    <w:rPr>
                      <w:rFonts w:ascii="Arial" w:eastAsia="Times New Roman" w:hAnsi="Arial" w:cs="Arial"/>
                      <w:b/>
                      <w:bCs/>
                      <w:sz w:val="24"/>
                      <w:szCs w:val="24"/>
                    </w:rPr>
                  </w:pPr>
                </w:p>
                <w:p w14:paraId="13FE5B97" w14:textId="77777777" w:rsidR="00EE671B" w:rsidRDefault="00EE671B" w:rsidP="00E93B2F">
                  <w:pPr>
                    <w:spacing w:after="0" w:line="240" w:lineRule="auto"/>
                    <w:rPr>
                      <w:rFonts w:ascii="Arial" w:eastAsia="Times New Roman" w:hAnsi="Arial" w:cs="Arial"/>
                      <w:b/>
                      <w:bCs/>
                      <w:sz w:val="24"/>
                      <w:szCs w:val="24"/>
                    </w:rPr>
                  </w:pPr>
                </w:p>
                <w:p w14:paraId="17BB7500" w14:textId="77777777" w:rsidR="00EE671B" w:rsidRDefault="00EE671B" w:rsidP="00E93B2F">
                  <w:pPr>
                    <w:spacing w:after="0" w:line="240" w:lineRule="auto"/>
                    <w:rPr>
                      <w:rFonts w:ascii="Arial" w:eastAsia="Times New Roman" w:hAnsi="Arial" w:cs="Arial"/>
                      <w:b/>
                      <w:bCs/>
                      <w:sz w:val="24"/>
                      <w:szCs w:val="24"/>
                    </w:rPr>
                  </w:pPr>
                </w:p>
                <w:p w14:paraId="253CAE37" w14:textId="77777777" w:rsidR="00EE671B" w:rsidRDefault="00EE671B" w:rsidP="00E93B2F">
                  <w:pPr>
                    <w:spacing w:after="0" w:line="240" w:lineRule="auto"/>
                    <w:rPr>
                      <w:rFonts w:ascii="Arial" w:eastAsia="Times New Roman" w:hAnsi="Arial" w:cs="Arial"/>
                      <w:b/>
                      <w:bCs/>
                      <w:sz w:val="24"/>
                      <w:szCs w:val="24"/>
                    </w:rPr>
                  </w:pPr>
                </w:p>
                <w:p w14:paraId="6DADCAB8" w14:textId="77777777" w:rsidR="00EE671B" w:rsidRDefault="00EE671B" w:rsidP="00E93B2F">
                  <w:pPr>
                    <w:spacing w:after="0" w:line="240" w:lineRule="auto"/>
                    <w:rPr>
                      <w:rFonts w:ascii="Arial" w:eastAsia="Times New Roman" w:hAnsi="Arial" w:cs="Arial"/>
                      <w:b/>
                      <w:bCs/>
                      <w:sz w:val="24"/>
                      <w:szCs w:val="24"/>
                    </w:rPr>
                  </w:pPr>
                </w:p>
                <w:p w14:paraId="0B821CF6" w14:textId="23F44953" w:rsidR="00E93B2F" w:rsidRPr="00AA3863" w:rsidRDefault="00F612CD" w:rsidP="00E93B2F">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tc>
              <w:tc>
                <w:tcPr>
                  <w:tcW w:w="328"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77" w:type="pct"/>
                  <w:vAlign w:val="center"/>
                  <w:hideMark/>
                </w:tcPr>
                <w:p w14:paraId="4BA2E2F8" w14:textId="15DFFF08" w:rsidR="00F612CD" w:rsidRDefault="00F612CD" w:rsidP="00F612CD">
                  <w:pPr>
                    <w:spacing w:before="20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Discuss Implementation of Approved Goals and Objectives</w:t>
                  </w:r>
                </w:p>
                <w:p w14:paraId="42EA1FBC" w14:textId="06B4AE1F" w:rsidR="00F612CD" w:rsidRPr="00C858B3" w:rsidRDefault="00EE671B" w:rsidP="00F612C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General</w:t>
                  </w:r>
                  <w:r w:rsidR="00F612CD" w:rsidRPr="00C858B3">
                    <w:rPr>
                      <w:rFonts w:ascii="Arial" w:eastAsia="Times New Roman" w:hAnsi="Arial" w:cs="Arial"/>
                      <w:color w:val="000000"/>
                      <w:sz w:val="24"/>
                      <w:szCs w:val="24"/>
                    </w:rPr>
                    <w:t xml:space="preserve"> Committee will discuss </w:t>
                  </w:r>
                  <w:r w:rsidR="00F612CD">
                    <w:rPr>
                      <w:rFonts w:ascii="Arial" w:eastAsia="Times New Roman" w:hAnsi="Arial" w:cs="Arial"/>
                      <w:color w:val="000000"/>
                      <w:sz w:val="24"/>
                      <w:szCs w:val="24"/>
                    </w:rPr>
                    <w:t>the next steps in the implementation</w:t>
                  </w:r>
                  <w:r>
                    <w:rPr>
                      <w:rFonts w:ascii="Arial" w:eastAsia="Times New Roman" w:hAnsi="Arial" w:cs="Arial"/>
                      <w:color w:val="000000"/>
                      <w:sz w:val="24"/>
                      <w:szCs w:val="24"/>
                    </w:rPr>
                    <w:t xml:space="preserve"> process</w:t>
                  </w:r>
                  <w:r w:rsidR="00F612CD">
                    <w:rPr>
                      <w:rFonts w:ascii="Arial" w:eastAsia="Times New Roman" w:hAnsi="Arial" w:cs="Arial"/>
                      <w:color w:val="000000"/>
                      <w:sz w:val="24"/>
                      <w:szCs w:val="24"/>
                    </w:rPr>
                    <w:t xml:space="preserve"> of the approved goals and objectives</w:t>
                  </w:r>
                  <w:r w:rsidR="00F612CD" w:rsidRPr="00C858B3">
                    <w:rPr>
                      <w:rFonts w:ascii="Arial" w:eastAsia="Times New Roman" w:hAnsi="Arial" w:cs="Arial"/>
                      <w:color w:val="000000"/>
                      <w:sz w:val="24"/>
                      <w:szCs w:val="24"/>
                    </w:rPr>
                    <w:t>.</w:t>
                  </w:r>
                </w:p>
                <w:p w14:paraId="2AD03F66" w14:textId="77777777" w:rsidR="00F612CD" w:rsidRDefault="00F612CD" w:rsidP="00F612CD">
                  <w:pPr>
                    <w:spacing w:after="0" w:line="240" w:lineRule="auto"/>
                    <w:rPr>
                      <w:rFonts w:ascii="Arial" w:eastAsia="Times New Roman" w:hAnsi="Arial" w:cs="Arial"/>
                      <w:b/>
                      <w:bCs/>
                      <w:color w:val="000000"/>
                      <w:sz w:val="24"/>
                      <w:szCs w:val="24"/>
                    </w:rPr>
                  </w:pPr>
                </w:p>
                <w:p w14:paraId="6A159BF8" w14:textId="77777777" w:rsidR="00D65D77" w:rsidRDefault="00D65D77" w:rsidP="00E93B2F">
                  <w:pPr>
                    <w:spacing w:after="0" w:line="240" w:lineRule="auto"/>
                    <w:rPr>
                      <w:rFonts w:ascii="Arial" w:eastAsia="Times New Roman" w:hAnsi="Arial" w:cs="Arial"/>
                      <w:sz w:val="24"/>
                      <w:szCs w:val="24"/>
                    </w:rPr>
                  </w:pPr>
                </w:p>
                <w:p w14:paraId="51FEA9C3" w14:textId="77777777" w:rsidR="00D65D77" w:rsidRDefault="00D65D77" w:rsidP="00E93B2F">
                  <w:pPr>
                    <w:spacing w:after="0" w:line="240" w:lineRule="auto"/>
                    <w:rPr>
                      <w:rFonts w:ascii="Arial" w:eastAsia="Times New Roman" w:hAnsi="Arial" w:cs="Arial"/>
                      <w:sz w:val="24"/>
                      <w:szCs w:val="24"/>
                    </w:rPr>
                  </w:pPr>
                </w:p>
                <w:p w14:paraId="7B8A4066" w14:textId="724C72BC" w:rsidR="00AA3863" w:rsidRDefault="00AA3863" w:rsidP="00E93B2F">
                  <w:pPr>
                    <w:spacing w:after="0" w:line="240" w:lineRule="auto"/>
                    <w:rPr>
                      <w:rFonts w:ascii="Arial" w:eastAsia="Times New Roman" w:hAnsi="Arial" w:cs="Arial"/>
                      <w:sz w:val="24"/>
                      <w:szCs w:val="24"/>
                    </w:rPr>
                  </w:pPr>
                </w:p>
                <w:p w14:paraId="54BE4C7E" w14:textId="0CD8FDB8" w:rsidR="00AA3863" w:rsidRPr="00AA3863" w:rsidRDefault="00AA3863" w:rsidP="00E93B2F">
                  <w:pPr>
                    <w:spacing w:after="0" w:line="240" w:lineRule="auto"/>
                    <w:rPr>
                      <w:rFonts w:ascii="Arial" w:eastAsia="Times New Roman" w:hAnsi="Arial" w:cs="Arial"/>
                      <w:sz w:val="24"/>
                      <w:szCs w:val="24"/>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8845" w:type="dxa"/>
              <w:tblCellSpacing w:w="15" w:type="dxa"/>
              <w:tblCellMar>
                <w:top w:w="30" w:type="dxa"/>
                <w:left w:w="30" w:type="dxa"/>
                <w:bottom w:w="30" w:type="dxa"/>
                <w:right w:w="30" w:type="dxa"/>
              </w:tblCellMar>
              <w:tblLook w:val="04A0" w:firstRow="1" w:lastRow="0" w:firstColumn="1" w:lastColumn="0" w:noHBand="0" w:noVBand="1"/>
            </w:tblPr>
            <w:tblGrid>
              <w:gridCol w:w="1025"/>
              <w:gridCol w:w="7325"/>
              <w:gridCol w:w="96"/>
              <w:gridCol w:w="96"/>
              <w:gridCol w:w="96"/>
              <w:gridCol w:w="96"/>
              <w:gridCol w:w="111"/>
            </w:tblGrid>
            <w:tr w:rsidR="00F271BB" w:rsidRPr="00E93B2F" w14:paraId="2FE2E5DE" w14:textId="77777777" w:rsidTr="00F271BB">
              <w:trPr>
                <w:trHeight w:val="81"/>
                <w:tblCellSpacing w:w="15" w:type="dxa"/>
              </w:trPr>
              <w:tc>
                <w:tcPr>
                  <w:tcW w:w="383" w:type="pct"/>
                  <w:hideMark/>
                </w:tcPr>
                <w:p w14:paraId="7043B9CC" w14:textId="775F4CFF" w:rsidR="00F271BB" w:rsidRPr="00553A50" w:rsidRDefault="00F271BB" w:rsidP="00DF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B54531" w:rsidRPr="007A296B">
                    <w:rPr>
                      <w:rFonts w:ascii="Arial" w:hAnsi="Arial" w:cs="Arial"/>
                      <w:b/>
                      <w:bCs/>
                      <w:sz w:val="24"/>
                      <w:szCs w:val="24"/>
                    </w:rPr>
                    <w:t>Adjourn</w:t>
                  </w:r>
                </w:p>
              </w:tc>
              <w:tc>
                <w:tcPr>
                  <w:tcW w:w="4224" w:type="pct"/>
                  <w:hideMark/>
                </w:tcPr>
                <w:p w14:paraId="328F3AC8" w14:textId="7FA0DD35" w:rsidR="00F271BB" w:rsidRDefault="00F271BB" w:rsidP="00E93B2F">
                  <w:pPr>
                    <w:spacing w:after="0" w:line="240" w:lineRule="auto"/>
                    <w:rPr>
                      <w:rFonts w:ascii="Arial" w:eastAsia="Times New Roman" w:hAnsi="Arial" w:cs="Arial"/>
                      <w:b/>
                      <w:bCs/>
                      <w:sz w:val="24"/>
                      <w:szCs w:val="24"/>
                    </w:rPr>
                  </w:pPr>
                </w:p>
                <w:p w14:paraId="42873470" w14:textId="77777777" w:rsidR="00F271BB" w:rsidRDefault="00F271BB" w:rsidP="00E93B2F">
                  <w:pPr>
                    <w:spacing w:after="0" w:line="240" w:lineRule="auto"/>
                    <w:rPr>
                      <w:rFonts w:ascii="Arial" w:eastAsia="Times New Roman" w:hAnsi="Arial" w:cs="Arial"/>
                      <w:b/>
                      <w:bCs/>
                      <w:sz w:val="24"/>
                      <w:szCs w:val="24"/>
                    </w:rPr>
                  </w:pPr>
                </w:p>
                <w:p w14:paraId="1A08B2C9" w14:textId="77777777" w:rsidR="00F271BB" w:rsidRDefault="00F271BB" w:rsidP="00E93B2F">
                  <w:pPr>
                    <w:spacing w:after="0" w:line="240" w:lineRule="auto"/>
                    <w:rPr>
                      <w:rFonts w:ascii="Arial" w:eastAsia="Times New Roman" w:hAnsi="Arial" w:cs="Arial"/>
                      <w:b/>
                      <w:bCs/>
                      <w:sz w:val="24"/>
                      <w:szCs w:val="24"/>
                    </w:rPr>
                  </w:pPr>
                </w:p>
                <w:p w14:paraId="189470DA" w14:textId="3BCEE9AA" w:rsidR="00F271BB" w:rsidRPr="00AC5CA5" w:rsidRDefault="00F271BB" w:rsidP="00E93B2F">
                  <w:pPr>
                    <w:spacing w:after="0" w:line="240" w:lineRule="auto"/>
                    <w:rPr>
                      <w:rFonts w:ascii="Arial" w:eastAsia="Times New Roman" w:hAnsi="Arial" w:cs="Arial"/>
                      <w:b/>
                      <w:bCs/>
                      <w:sz w:val="24"/>
                      <w:szCs w:val="24"/>
                    </w:rPr>
                  </w:pPr>
                </w:p>
              </w:tc>
              <w:tc>
                <w:tcPr>
                  <w:tcW w:w="83" w:type="pct"/>
                  <w:hideMark/>
                </w:tcPr>
                <w:p w14:paraId="11BA0EF9"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9DD2DA4"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52CB57C"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3F3B25C5"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5B24DA98" w14:textId="77777777" w:rsidR="00F271BB" w:rsidRPr="00E93B2F" w:rsidRDefault="00F271BB"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011" w:type="dxa"/>
              <w:tblCellSpacing w:w="15" w:type="dxa"/>
              <w:tblCellMar>
                <w:top w:w="30" w:type="dxa"/>
                <w:left w:w="30" w:type="dxa"/>
                <w:bottom w:w="30" w:type="dxa"/>
                <w:right w:w="30" w:type="dxa"/>
              </w:tblCellMar>
              <w:tblLook w:val="04A0" w:firstRow="1" w:lastRow="0" w:firstColumn="1" w:lastColumn="0" w:noHBand="0" w:noVBand="1"/>
            </w:tblPr>
            <w:tblGrid>
              <w:gridCol w:w="359"/>
              <w:gridCol w:w="7081"/>
              <w:gridCol w:w="104"/>
              <w:gridCol w:w="104"/>
              <w:gridCol w:w="1879"/>
              <w:gridCol w:w="126"/>
              <w:gridCol w:w="358"/>
            </w:tblGrid>
            <w:tr w:rsidR="00553A50" w:rsidRPr="00E93B2F" w14:paraId="6B88691E" w14:textId="77777777" w:rsidTr="007A296B">
              <w:trPr>
                <w:tblCellSpacing w:w="15" w:type="dxa"/>
              </w:trPr>
              <w:tc>
                <w:tcPr>
                  <w:tcW w:w="157" w:type="pct"/>
                  <w:hideMark/>
                </w:tcPr>
                <w:p w14:paraId="6782B51D" w14:textId="77777777" w:rsidR="00553A50" w:rsidRDefault="00553A50" w:rsidP="00553A50">
                  <w:pPr>
                    <w:rPr>
                      <w:rFonts w:ascii="Times New Roman" w:eastAsia="Times New Roman" w:hAnsi="Times New Roman" w:cs="Times New Roman"/>
                      <w:sz w:val="20"/>
                      <w:szCs w:val="20"/>
                    </w:rPr>
                  </w:pPr>
                </w:p>
                <w:p w14:paraId="51BEF0BD" w14:textId="77777777" w:rsidR="00553A50" w:rsidRDefault="00553A50" w:rsidP="00553A50">
                  <w:pPr>
                    <w:rPr>
                      <w:rFonts w:ascii="Times New Roman" w:eastAsia="Times New Roman" w:hAnsi="Times New Roman" w:cs="Times New Roman"/>
                      <w:sz w:val="20"/>
                      <w:szCs w:val="20"/>
                    </w:rPr>
                  </w:pPr>
                </w:p>
                <w:p w14:paraId="4E32AF97" w14:textId="0DFBB3A4" w:rsidR="00553A50" w:rsidRPr="007A296B" w:rsidRDefault="007A296B" w:rsidP="007A296B">
                  <w:pPr>
                    <w:spacing w:after="100" w:afterAutospacing="1"/>
                    <w:rPr>
                      <w:rFonts w:ascii="Arial" w:eastAsia="Times New Roman" w:hAnsi="Arial" w:cs="Arial"/>
                      <w:b/>
                      <w:bCs/>
                      <w:sz w:val="24"/>
                      <w:szCs w:val="24"/>
                    </w:rPr>
                  </w:pPr>
                  <w:r>
                    <w:rPr>
                      <w:rFonts w:ascii="Arial" w:eastAsia="Times New Roman" w:hAnsi="Arial" w:cs="Arial"/>
                      <w:b/>
                      <w:bCs/>
                      <w:sz w:val="24"/>
                      <w:szCs w:val="24"/>
                    </w:rPr>
                    <w:t xml:space="preserve">                </w:t>
                  </w:r>
                </w:p>
                <w:p w14:paraId="7C9E3E6B" w14:textId="25266D0F" w:rsidR="00553A50" w:rsidRPr="00E93B2F" w:rsidRDefault="00553A50" w:rsidP="00553A50">
                  <w:pPr>
                    <w:rPr>
                      <w:rFonts w:ascii="Times New Roman" w:eastAsia="Times New Roman" w:hAnsi="Times New Roman" w:cs="Times New Roman"/>
                      <w:sz w:val="20"/>
                      <w:szCs w:val="20"/>
                    </w:rPr>
                  </w:pPr>
                </w:p>
              </w:tc>
              <w:tc>
                <w:tcPr>
                  <w:tcW w:w="3521" w:type="pct"/>
                  <w:hideMark/>
                </w:tcPr>
                <w:p w14:paraId="61389391" w14:textId="6068857B" w:rsidR="00553A50" w:rsidRDefault="00553A50" w:rsidP="00553A50">
                  <w:pPr>
                    <w:spacing w:after="0" w:line="240" w:lineRule="auto"/>
                    <w:rPr>
                      <w:rFonts w:ascii="Arial" w:eastAsia="Times New Roman" w:hAnsi="Arial" w:cs="Arial"/>
                      <w:b/>
                      <w:bCs/>
                      <w:color w:val="000000"/>
                      <w:sz w:val="24"/>
                      <w:szCs w:val="24"/>
                    </w:rPr>
                  </w:pPr>
                </w:p>
                <w:p w14:paraId="3221BBC9" w14:textId="6181B9D2"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923" w:type="pct"/>
                  <w:vAlign w:val="center"/>
                  <w:hideMark/>
                </w:tcPr>
                <w:p w14:paraId="079C0127"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48" w:type="pct"/>
                  <w:vAlign w:val="center"/>
                  <w:hideMark/>
                </w:tcPr>
                <w:p w14:paraId="06E4F7EF"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156" w:type="pct"/>
                  <w:vAlign w:val="center"/>
                  <w:hideMark/>
                </w:tcPr>
                <w:p w14:paraId="1908393C" w14:textId="77777777" w:rsidR="00553A50" w:rsidRPr="00E93B2F" w:rsidRDefault="00553A50" w:rsidP="00553A50">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A9708F6" w14:textId="5A0F13D5" w:rsidR="007A296B" w:rsidRPr="00F271BB" w:rsidRDefault="007A296B" w:rsidP="00F271BB">
      <w:pPr>
        <w:rPr>
          <w:rFonts w:ascii="Arial" w:hAnsi="Arial" w:cs="Arial"/>
          <w:b/>
          <w:bCs/>
          <w:sz w:val="24"/>
          <w:szCs w:val="24"/>
        </w:rPr>
      </w:pPr>
      <w:r>
        <w:rPr>
          <w:rFonts w:ascii="Arial" w:hAnsi="Arial" w:cs="Arial"/>
          <w:b/>
          <w:bCs/>
          <w:sz w:val="24"/>
          <w:szCs w:val="24"/>
        </w:rPr>
        <w:lastRenderedPageBreak/>
        <w:t xml:space="preserve">    </w:t>
      </w:r>
    </w:p>
    <w:p w14:paraId="350B1A1A" w14:textId="77777777" w:rsidR="007A296B" w:rsidRDefault="007A296B" w:rsidP="007A296B">
      <w:pPr>
        <w:pStyle w:val="ListParagraph"/>
        <w:ind w:left="1800"/>
        <w:rPr>
          <w:rFonts w:ascii="Arial" w:hAnsi="Arial" w:cs="Arial"/>
          <w:sz w:val="24"/>
          <w:szCs w:val="24"/>
        </w:rPr>
      </w:pPr>
    </w:p>
    <w:p w14:paraId="28FAE001" w14:textId="77777777" w:rsidR="007A296B" w:rsidRDefault="007A296B" w:rsidP="007A296B">
      <w:pPr>
        <w:pStyle w:val="ListParagraph"/>
        <w:ind w:left="1800"/>
        <w:rPr>
          <w:rFonts w:ascii="Arial" w:hAnsi="Arial" w:cs="Arial"/>
          <w:sz w:val="24"/>
          <w:szCs w:val="24"/>
        </w:rPr>
      </w:pPr>
    </w:p>
    <w:p w14:paraId="60E27FAA" w14:textId="77777777" w:rsidR="007A296B" w:rsidRDefault="007A296B" w:rsidP="007A296B">
      <w:pPr>
        <w:pStyle w:val="ListParagraph"/>
        <w:ind w:left="1800"/>
        <w:rPr>
          <w:rFonts w:ascii="Arial" w:hAnsi="Arial" w:cs="Arial"/>
          <w:sz w:val="24"/>
          <w:szCs w:val="24"/>
        </w:rPr>
      </w:pPr>
    </w:p>
    <w:p w14:paraId="363C37C0" w14:textId="77777777" w:rsidR="007A296B" w:rsidRDefault="007A296B" w:rsidP="007A296B">
      <w:pPr>
        <w:pStyle w:val="ListParagraph"/>
        <w:ind w:left="1800"/>
        <w:rPr>
          <w:rFonts w:ascii="Arial" w:hAnsi="Arial" w:cs="Arial"/>
          <w:sz w:val="24"/>
          <w:szCs w:val="24"/>
        </w:rPr>
      </w:pPr>
    </w:p>
    <w:p w14:paraId="38CCEF64" w14:textId="77777777" w:rsidR="007A296B" w:rsidRDefault="007A296B" w:rsidP="007A296B">
      <w:pPr>
        <w:pStyle w:val="ListParagraph"/>
        <w:ind w:left="1800"/>
        <w:rPr>
          <w:rFonts w:ascii="Arial" w:hAnsi="Arial" w:cs="Arial"/>
          <w:sz w:val="24"/>
          <w:szCs w:val="24"/>
        </w:rPr>
      </w:pPr>
    </w:p>
    <w:p w14:paraId="10C3D2C0" w14:textId="27F73E07" w:rsidR="006A28EC" w:rsidRPr="007A296B" w:rsidRDefault="007A296B" w:rsidP="007A296B">
      <w:pPr>
        <w:pStyle w:val="ListParagraph"/>
        <w:ind w:left="1800"/>
        <w:rPr>
          <w:rFonts w:ascii="Arial" w:hAnsi="Arial" w:cs="Arial"/>
          <w:b/>
          <w:bCs/>
          <w:sz w:val="24"/>
          <w:szCs w:val="24"/>
        </w:rPr>
      </w:pPr>
      <w:r w:rsidRPr="007A296B">
        <w:rPr>
          <w:rFonts w:ascii="Arial" w:hAnsi="Arial" w:cs="Arial"/>
          <w:b/>
          <w:bCs/>
          <w:sz w:val="24"/>
          <w:szCs w:val="24"/>
        </w:rPr>
        <w:tab/>
      </w:r>
    </w:p>
    <w:sectPr w:rsidR="006A28EC" w:rsidRPr="007A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A3CC3"/>
    <w:multiLevelType w:val="hybridMultilevel"/>
    <w:tmpl w:val="F132B9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3ADC"/>
    <w:multiLevelType w:val="hybridMultilevel"/>
    <w:tmpl w:val="14F67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948"/>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E45DA9"/>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C0887"/>
    <w:multiLevelType w:val="hybridMultilevel"/>
    <w:tmpl w:val="0928A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1482"/>
    <w:multiLevelType w:val="hybridMultilevel"/>
    <w:tmpl w:val="374818F2"/>
    <w:lvl w:ilvl="0" w:tplc="414C8D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380C92"/>
    <w:multiLevelType w:val="hybridMultilevel"/>
    <w:tmpl w:val="B6149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375EC"/>
    <w:multiLevelType w:val="hybridMultilevel"/>
    <w:tmpl w:val="16CAA4FA"/>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86742"/>
    <w:rsid w:val="00187FAF"/>
    <w:rsid w:val="001A565F"/>
    <w:rsid w:val="001B6107"/>
    <w:rsid w:val="0020389F"/>
    <w:rsid w:val="00251106"/>
    <w:rsid w:val="00265D01"/>
    <w:rsid w:val="00271102"/>
    <w:rsid w:val="002D1A60"/>
    <w:rsid w:val="002D66A8"/>
    <w:rsid w:val="002E308B"/>
    <w:rsid w:val="002E4365"/>
    <w:rsid w:val="003414AB"/>
    <w:rsid w:val="00353697"/>
    <w:rsid w:val="003A1F1D"/>
    <w:rsid w:val="003E391C"/>
    <w:rsid w:val="003F5D27"/>
    <w:rsid w:val="00432AAF"/>
    <w:rsid w:val="00472DBA"/>
    <w:rsid w:val="004841A4"/>
    <w:rsid w:val="004A051C"/>
    <w:rsid w:val="004D5827"/>
    <w:rsid w:val="00553A50"/>
    <w:rsid w:val="00555077"/>
    <w:rsid w:val="00563A8C"/>
    <w:rsid w:val="005B3327"/>
    <w:rsid w:val="005F4949"/>
    <w:rsid w:val="00640A57"/>
    <w:rsid w:val="006D25BB"/>
    <w:rsid w:val="007046BF"/>
    <w:rsid w:val="007A296B"/>
    <w:rsid w:val="007D074B"/>
    <w:rsid w:val="00883A2E"/>
    <w:rsid w:val="008F2EE2"/>
    <w:rsid w:val="00933BF0"/>
    <w:rsid w:val="009455EF"/>
    <w:rsid w:val="009B7AFF"/>
    <w:rsid w:val="009D0F06"/>
    <w:rsid w:val="00A21792"/>
    <w:rsid w:val="00AA3863"/>
    <w:rsid w:val="00AC5CA5"/>
    <w:rsid w:val="00B54531"/>
    <w:rsid w:val="00BC6105"/>
    <w:rsid w:val="00C46680"/>
    <w:rsid w:val="00C70F5F"/>
    <w:rsid w:val="00CB0C07"/>
    <w:rsid w:val="00D65D77"/>
    <w:rsid w:val="00DA10EE"/>
    <w:rsid w:val="00DA1313"/>
    <w:rsid w:val="00DC08FE"/>
    <w:rsid w:val="00DC7FD1"/>
    <w:rsid w:val="00DF0969"/>
    <w:rsid w:val="00E571FC"/>
    <w:rsid w:val="00E819D7"/>
    <w:rsid w:val="00E93B2F"/>
    <w:rsid w:val="00EE671B"/>
    <w:rsid w:val="00F212DB"/>
    <w:rsid w:val="00F271BB"/>
    <w:rsid w:val="00F44F2E"/>
    <w:rsid w:val="00F55B96"/>
    <w:rsid w:val="00F612CD"/>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ListParagraph">
    <w:name w:val="List Paragraph"/>
    <w:basedOn w:val="Normal"/>
    <w:uiPriority w:val="34"/>
    <w:qFormat/>
    <w:rsid w:val="0018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2</cp:revision>
  <cp:lastPrinted>2020-03-10T16:30:00Z</cp:lastPrinted>
  <dcterms:created xsi:type="dcterms:W3CDTF">2020-10-20T00:39:00Z</dcterms:created>
  <dcterms:modified xsi:type="dcterms:W3CDTF">2020-10-20T00:39:00Z</dcterms:modified>
</cp:coreProperties>
</file>