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49" w:rsidRDefault="000A1649">
      <w:r>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ht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000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7.3pt;margin-top:39.75pt;width:358.5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" fillcolor="white [3201]" strokeweight=".5pt">
                <v:textbox>
                  <w:txbxContent>
                    <w:p w:rsidR="004748A9" w:rsidRPr="00C57829" w:rsidRDefault="004748A9" w:rsidP="004748A9">
                      <w:pPr>
                        <w:rPr>
                          <w:b/>
                          <w:sz w:val="36"/>
                          <w:szCs w:val="36"/>
                        </w:rPr>
                      </w:pPr>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p>
                    <w:p w:rsidR="004748A9" w:rsidRDefault="004748A9"/>
                  </w:txbxContent>
                </v:textbox>
                <w10:wrap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7">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8">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A1649" w:rsidRDefault="000A1649" w:rsidP="000A1649">
      <w:pPr>
        <w:spacing w:after="0"/>
        <w:jc w:val="center"/>
        <w:rPr>
          <w:b/>
          <w:sz w:val="24"/>
          <w:szCs w:val="24"/>
        </w:rPr>
      </w:pPr>
      <w:r>
        <w:rPr>
          <w:b/>
          <w:sz w:val="24"/>
          <w:szCs w:val="24"/>
        </w:rPr>
        <w:t>REGULAR MEETING</w:t>
      </w:r>
    </w:p>
    <w:p w:rsidR="000A1649" w:rsidRDefault="00FC2941" w:rsidP="000A1649">
      <w:pPr>
        <w:spacing w:after="0"/>
        <w:jc w:val="center"/>
        <w:rPr>
          <w:b/>
          <w:sz w:val="24"/>
          <w:szCs w:val="24"/>
        </w:rPr>
      </w:pPr>
      <w:r>
        <w:rPr>
          <w:b/>
          <w:sz w:val="24"/>
          <w:szCs w:val="24"/>
        </w:rPr>
        <w:t>May 24, 2017 – 1:30</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Default="00592388" w:rsidP="000A1649">
      <w:pPr>
        <w:jc w:val="center"/>
      </w:pPr>
    </w:p>
    <w:p w:rsidR="00276011" w:rsidRDefault="00276011" w:rsidP="000A1649">
      <w:pPr>
        <w:jc w:val="center"/>
      </w:pPr>
    </w:p>
    <w:p w:rsidR="00276011" w:rsidRDefault="00276011" w:rsidP="00276011">
      <w:pPr>
        <w:spacing w:after="0" w:line="240" w:lineRule="auto"/>
        <w:jc w:val="center"/>
        <w:rPr>
          <w:rFonts w:ascii="Arial" w:hAnsi="Arial" w:cs="Arial"/>
          <w:sz w:val="24"/>
          <w:szCs w:val="24"/>
        </w:rPr>
      </w:pPr>
      <w:r w:rsidRPr="00403162">
        <w:rPr>
          <w:rFonts w:ascii="Arial" w:hAnsi="Arial" w:cs="Arial"/>
          <w:b/>
          <w:sz w:val="24"/>
          <w:szCs w:val="24"/>
        </w:rPr>
        <w:t>1:30 – 2:30 p.m</w:t>
      </w:r>
      <w:r w:rsidRPr="00206626">
        <w:rPr>
          <w:rFonts w:ascii="Arial" w:hAnsi="Arial" w:cs="Arial"/>
          <w:sz w:val="24"/>
          <w:szCs w:val="24"/>
        </w:rPr>
        <w:t>.</w:t>
      </w:r>
    </w:p>
    <w:p w:rsidR="00276011" w:rsidRPr="00206626" w:rsidRDefault="00276011" w:rsidP="00276011">
      <w:pPr>
        <w:spacing w:after="0" w:line="240" w:lineRule="auto"/>
        <w:jc w:val="center"/>
        <w:rPr>
          <w:rFonts w:ascii="Arial" w:hAnsi="Arial" w:cs="Arial"/>
          <w:sz w:val="24"/>
          <w:szCs w:val="24"/>
        </w:rPr>
      </w:pPr>
    </w:p>
    <w:p w:rsidR="00276011" w:rsidRPr="00206626" w:rsidRDefault="00276011" w:rsidP="00276011">
      <w:pPr>
        <w:spacing w:after="0" w:line="240" w:lineRule="auto"/>
        <w:jc w:val="center"/>
        <w:rPr>
          <w:rFonts w:ascii="Arial" w:hAnsi="Arial" w:cs="Arial"/>
          <w:sz w:val="24"/>
          <w:szCs w:val="24"/>
        </w:rPr>
      </w:pPr>
      <w:r w:rsidRPr="00206626">
        <w:rPr>
          <w:rFonts w:ascii="Arial" w:hAnsi="Arial" w:cs="Arial"/>
          <w:sz w:val="24"/>
          <w:szCs w:val="24"/>
        </w:rPr>
        <w:t>Superior Court of California, County of Mono, Mammoth Lakes Hearing Room</w:t>
      </w:r>
    </w:p>
    <w:p w:rsidR="00276011" w:rsidRPr="00206626" w:rsidRDefault="00276011" w:rsidP="00276011">
      <w:pPr>
        <w:spacing w:after="0" w:line="240" w:lineRule="auto"/>
        <w:jc w:val="center"/>
        <w:rPr>
          <w:rFonts w:ascii="Arial" w:hAnsi="Arial" w:cs="Arial"/>
          <w:sz w:val="24"/>
          <w:szCs w:val="24"/>
        </w:rPr>
      </w:pPr>
      <w:r w:rsidRPr="00206626">
        <w:rPr>
          <w:rFonts w:ascii="Arial" w:hAnsi="Arial" w:cs="Arial"/>
          <w:sz w:val="24"/>
          <w:szCs w:val="24"/>
        </w:rPr>
        <w:t>Agenda</w:t>
      </w:r>
    </w:p>
    <w:p w:rsidR="00276011" w:rsidRPr="00206626" w:rsidRDefault="00276011" w:rsidP="00276011">
      <w:pPr>
        <w:jc w:val="center"/>
        <w:rPr>
          <w:rFonts w:ascii="Arial" w:hAnsi="Arial" w:cs="Arial"/>
          <w:sz w:val="24"/>
          <w:szCs w:val="24"/>
        </w:rPr>
      </w:pPr>
    </w:p>
    <w:p w:rsidR="00276011" w:rsidRPr="00206626" w:rsidRDefault="00276011" w:rsidP="00276011">
      <w:pPr>
        <w:rPr>
          <w:rFonts w:ascii="Arial" w:hAnsi="Arial" w:cs="Arial"/>
          <w:sz w:val="24"/>
          <w:szCs w:val="24"/>
        </w:rPr>
      </w:pPr>
      <w:r w:rsidRPr="00206626">
        <w:rPr>
          <w:rFonts w:ascii="Arial" w:hAnsi="Arial" w:cs="Arial"/>
          <w:sz w:val="24"/>
          <w:szCs w:val="24"/>
        </w:rPr>
        <w:t xml:space="preserve">1. </w:t>
      </w:r>
      <w:r w:rsidRPr="00206626">
        <w:rPr>
          <w:rFonts w:ascii="Arial" w:hAnsi="Arial" w:cs="Arial"/>
          <w:sz w:val="24"/>
          <w:szCs w:val="24"/>
        </w:rPr>
        <w:tab/>
        <w:t>Call to Order</w:t>
      </w:r>
      <w:r w:rsidRPr="00206626">
        <w:rPr>
          <w:rFonts w:ascii="Arial" w:hAnsi="Arial" w:cs="Arial"/>
          <w:sz w:val="24"/>
          <w:szCs w:val="24"/>
        </w:rPr>
        <w:tab/>
      </w:r>
      <w:r w:rsidRPr="00206626">
        <w:rPr>
          <w:rFonts w:ascii="Arial" w:hAnsi="Arial" w:cs="Arial"/>
          <w:sz w:val="24"/>
          <w:szCs w:val="24"/>
        </w:rPr>
        <w:tab/>
      </w:r>
      <w:r w:rsidRPr="00206626">
        <w:rPr>
          <w:rFonts w:ascii="Arial" w:hAnsi="Arial" w:cs="Arial"/>
          <w:sz w:val="24"/>
          <w:szCs w:val="24"/>
        </w:rPr>
        <w:tab/>
        <w:t>Karin Humiston, Chairperson</w:t>
      </w:r>
    </w:p>
    <w:p w:rsidR="00276011" w:rsidRDefault="00276011" w:rsidP="00276011">
      <w:pPr>
        <w:spacing w:after="0" w:line="240" w:lineRule="auto"/>
        <w:rPr>
          <w:rFonts w:ascii="Arial" w:hAnsi="Arial" w:cs="Arial"/>
          <w:sz w:val="24"/>
          <w:szCs w:val="24"/>
        </w:rPr>
      </w:pPr>
      <w:r w:rsidRPr="00206626">
        <w:rPr>
          <w:rFonts w:ascii="Arial" w:hAnsi="Arial" w:cs="Arial"/>
          <w:sz w:val="24"/>
          <w:szCs w:val="24"/>
        </w:rPr>
        <w:t>2.</w:t>
      </w:r>
      <w:r w:rsidRPr="00206626">
        <w:rPr>
          <w:rFonts w:ascii="Arial" w:hAnsi="Arial" w:cs="Arial"/>
          <w:sz w:val="24"/>
          <w:szCs w:val="24"/>
        </w:rPr>
        <w:tab/>
        <w:t>Public Comments</w:t>
      </w:r>
      <w:r w:rsidRPr="00206626">
        <w:rPr>
          <w:rFonts w:ascii="Arial" w:hAnsi="Arial" w:cs="Arial"/>
          <w:sz w:val="24"/>
          <w:szCs w:val="24"/>
        </w:rPr>
        <w:tab/>
      </w:r>
      <w:r w:rsidRPr="00206626">
        <w:rPr>
          <w:rFonts w:ascii="Arial" w:hAnsi="Arial" w:cs="Arial"/>
          <w:sz w:val="24"/>
          <w:szCs w:val="24"/>
        </w:rPr>
        <w:tab/>
        <w:t xml:space="preserve">Members of the public </w:t>
      </w:r>
      <w:proofErr w:type="gramStart"/>
      <w:r w:rsidRPr="00206626">
        <w:rPr>
          <w:rFonts w:ascii="Arial" w:hAnsi="Arial" w:cs="Arial"/>
          <w:sz w:val="24"/>
          <w:szCs w:val="24"/>
        </w:rPr>
        <w:t>are given</w:t>
      </w:r>
      <w:proofErr w:type="gramEnd"/>
      <w:r w:rsidRPr="00206626">
        <w:rPr>
          <w:rFonts w:ascii="Arial" w:hAnsi="Arial" w:cs="Arial"/>
          <w:sz w:val="24"/>
          <w:szCs w:val="24"/>
        </w:rPr>
        <w:t xml:space="preserve"> the opportunity to</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address</w:t>
      </w:r>
      <w:proofErr w:type="gramEnd"/>
      <w:r>
        <w:rPr>
          <w:rFonts w:ascii="Arial" w:hAnsi="Arial" w:cs="Arial"/>
          <w:sz w:val="24"/>
          <w:szCs w:val="24"/>
        </w:rPr>
        <w:t xml:space="preserve"> the CCP on items and within the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jurisdiction</w:t>
      </w:r>
      <w:proofErr w:type="gramEnd"/>
      <w:r>
        <w:rPr>
          <w:rFonts w:ascii="Arial" w:hAnsi="Arial" w:cs="Arial"/>
          <w:sz w:val="24"/>
          <w:szCs w:val="24"/>
        </w:rPr>
        <w:t xml:space="preserve"> of the CCP as such items are discussed.</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time is allowed for public input on any items not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the agenda or on the agenda.</w:t>
      </w:r>
      <w:r w:rsidRPr="00206626">
        <w:rPr>
          <w:rFonts w:ascii="Arial" w:hAnsi="Arial" w:cs="Arial"/>
          <w:sz w:val="24"/>
          <w:szCs w:val="24"/>
        </w:rPr>
        <w:t xml:space="preserve"> </w:t>
      </w:r>
      <w:r>
        <w:rPr>
          <w:rFonts w:ascii="Arial" w:hAnsi="Arial" w:cs="Arial"/>
          <w:sz w:val="24"/>
          <w:szCs w:val="24"/>
        </w:rPr>
        <w:t xml:space="preserve"> Time may be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limited</w:t>
      </w:r>
      <w:proofErr w:type="gramEnd"/>
      <w:r>
        <w:rPr>
          <w:rFonts w:ascii="Arial" w:hAnsi="Arial" w:cs="Arial"/>
          <w:sz w:val="24"/>
          <w:szCs w:val="24"/>
        </w:rPr>
        <w:t xml:space="preserve">, depending on the number of speakers and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items</w:t>
      </w:r>
      <w:proofErr w:type="gramEnd"/>
      <w:r>
        <w:rPr>
          <w:rFonts w:ascii="Arial" w:hAnsi="Arial" w:cs="Arial"/>
          <w:sz w:val="24"/>
          <w:szCs w:val="24"/>
        </w:rPr>
        <w:t xml:space="preserve"> of business.</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Establish a Quorum</w:t>
      </w:r>
      <w:r>
        <w:rPr>
          <w:rFonts w:ascii="Arial" w:hAnsi="Arial" w:cs="Arial"/>
          <w:sz w:val="24"/>
          <w:szCs w:val="24"/>
        </w:rPr>
        <w:tab/>
      </w:r>
      <w:r>
        <w:rPr>
          <w:rFonts w:ascii="Arial" w:hAnsi="Arial" w:cs="Arial"/>
          <w:sz w:val="24"/>
          <w:szCs w:val="24"/>
        </w:rPr>
        <w:tab/>
        <w:t xml:space="preserve">Executive Membership is </w:t>
      </w:r>
      <w:proofErr w:type="gramStart"/>
      <w:r>
        <w:rPr>
          <w:rFonts w:ascii="Arial" w:hAnsi="Arial" w:cs="Arial"/>
          <w:sz w:val="24"/>
          <w:szCs w:val="24"/>
        </w:rPr>
        <w:t>7</w:t>
      </w:r>
      <w:proofErr w:type="gramEnd"/>
      <w:r>
        <w:rPr>
          <w:rFonts w:ascii="Arial" w:hAnsi="Arial" w:cs="Arial"/>
          <w:sz w:val="24"/>
          <w:szCs w:val="24"/>
        </w:rPr>
        <w:t>, Quorum is 4</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Welcome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Welcome</w:t>
      </w:r>
      <w:proofErr w:type="spellEnd"/>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Approve Minutes</w:t>
      </w:r>
      <w:r>
        <w:rPr>
          <w:rFonts w:ascii="Arial" w:hAnsi="Arial" w:cs="Arial"/>
          <w:sz w:val="24"/>
          <w:szCs w:val="24"/>
        </w:rPr>
        <w:tab/>
      </w:r>
      <w:r>
        <w:rPr>
          <w:rFonts w:ascii="Arial" w:hAnsi="Arial" w:cs="Arial"/>
          <w:sz w:val="24"/>
          <w:szCs w:val="24"/>
        </w:rPr>
        <w:tab/>
        <w:t>Approve meeting Minutes for June 26, 2016</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Discussion</w:t>
      </w: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General discussion regarding formation and</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Function of the Executive Committee to the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Community Corrections Partnership.</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Karin Humiston</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Create working groups to complete the local </w:t>
      </w:r>
      <w:proofErr w:type="gramStart"/>
      <w:r>
        <w:rPr>
          <w:rFonts w:ascii="Arial" w:hAnsi="Arial" w:cs="Arial"/>
          <w:sz w:val="24"/>
          <w:szCs w:val="24"/>
        </w:rPr>
        <w:t>5</w:t>
      </w:r>
      <w:proofErr w:type="gramEnd"/>
      <w:r>
        <w:rPr>
          <w:rFonts w:ascii="Arial" w:hAnsi="Arial" w:cs="Arial"/>
          <w:sz w:val="24"/>
          <w:szCs w:val="24"/>
        </w:rPr>
        <w:t xml:space="preserve"> </w:t>
      </w:r>
      <w:r>
        <w:rPr>
          <w:rFonts w:ascii="Arial" w:hAnsi="Arial" w:cs="Arial"/>
          <w:sz w:val="24"/>
          <w:szCs w:val="24"/>
        </w:rPr>
        <w:tab/>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year</w:t>
      </w:r>
      <w:proofErr w:type="gramEnd"/>
      <w:r>
        <w:rPr>
          <w:rFonts w:ascii="Arial" w:hAnsi="Arial" w:cs="Arial"/>
          <w:sz w:val="24"/>
          <w:szCs w:val="24"/>
        </w:rPr>
        <w:t xml:space="preserve"> plan for the Community Corrections</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Partnership. </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Karin Humiston</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Presentation – Update on the Jail/Inmate Trans</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Transitional Services for inmates.</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Sheriff Braun, Carolyn and Amanda from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Community Services Solution</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Discuss the request to allocate AB109 funds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the purpose of funding post-release</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transportation</w:t>
      </w:r>
      <w:proofErr w:type="gramEnd"/>
      <w:r>
        <w:rPr>
          <w:rFonts w:ascii="Arial" w:hAnsi="Arial" w:cs="Arial"/>
          <w:sz w:val="24"/>
          <w:szCs w:val="24"/>
        </w:rPr>
        <w:t xml:space="preserve"> assistance and clothing for </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inmates</w:t>
      </w:r>
      <w:proofErr w:type="gramEnd"/>
      <w:r>
        <w:rPr>
          <w:rFonts w:ascii="Arial" w:hAnsi="Arial" w:cs="Arial"/>
          <w:sz w:val="24"/>
          <w:szCs w:val="24"/>
        </w:rPr>
        <w:t xml:space="preserve"> released from custody.</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Sheriff Braun and Kathy Peterson, Director</w:t>
      </w:r>
    </w:p>
    <w:p w:rsidR="00276011" w:rsidRDefault="00276011" w:rsidP="0027601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Social Services</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Round Table</w:t>
      </w:r>
      <w:r>
        <w:rPr>
          <w:rFonts w:ascii="Arial" w:hAnsi="Arial" w:cs="Arial"/>
          <w:sz w:val="24"/>
          <w:szCs w:val="24"/>
        </w:rPr>
        <w:tab/>
      </w:r>
      <w:r>
        <w:rPr>
          <w:rFonts w:ascii="Arial" w:hAnsi="Arial" w:cs="Arial"/>
          <w:sz w:val="24"/>
          <w:szCs w:val="24"/>
        </w:rPr>
        <w:tab/>
      </w:r>
      <w:r>
        <w:rPr>
          <w:rFonts w:ascii="Arial" w:hAnsi="Arial" w:cs="Arial"/>
          <w:sz w:val="24"/>
          <w:szCs w:val="24"/>
        </w:rPr>
        <w:tab/>
        <w:t>Round Table</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Adjourn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Adjourn</w:t>
      </w:r>
      <w:proofErr w:type="spellEnd"/>
      <w:r>
        <w:rPr>
          <w:rFonts w:ascii="Arial" w:hAnsi="Arial" w:cs="Arial"/>
          <w:sz w:val="24"/>
          <w:szCs w:val="24"/>
        </w:rPr>
        <w:t xml:space="preserve"> at 2:30</w:t>
      </w: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p>
    <w:p w:rsidR="00276011" w:rsidRDefault="00276011" w:rsidP="00276011">
      <w:pPr>
        <w:spacing w:after="0" w:line="240" w:lineRule="auto"/>
        <w:rPr>
          <w:rFonts w:ascii="Arial" w:hAnsi="Arial" w:cs="Arial"/>
          <w:sz w:val="24"/>
          <w:szCs w:val="24"/>
        </w:rPr>
      </w:pPr>
    </w:p>
    <w:p w:rsidR="00276011" w:rsidRDefault="00276011" w:rsidP="000A1649">
      <w:pPr>
        <w:jc w:val="center"/>
      </w:pPr>
      <w:bookmarkStart w:id="0" w:name="_GoBack"/>
      <w:bookmarkEnd w:id="0"/>
    </w:p>
    <w:p w:rsidR="00276011" w:rsidRPr="000A1649" w:rsidRDefault="00276011" w:rsidP="000A1649">
      <w:pPr>
        <w:jc w:val="center"/>
      </w:pPr>
    </w:p>
    <w:sectPr w:rsidR="00276011" w:rsidRPr="000A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11" w:rsidRDefault="00276011" w:rsidP="00276011">
      <w:pPr>
        <w:spacing w:after="0" w:line="240" w:lineRule="auto"/>
      </w:pPr>
      <w:r>
        <w:separator/>
      </w:r>
    </w:p>
  </w:endnote>
  <w:endnote w:type="continuationSeparator" w:id="0">
    <w:p w:rsidR="00276011" w:rsidRDefault="00276011" w:rsidP="0027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11" w:rsidRDefault="00276011" w:rsidP="00276011">
      <w:pPr>
        <w:spacing w:after="0" w:line="240" w:lineRule="auto"/>
      </w:pPr>
      <w:r>
        <w:separator/>
      </w:r>
    </w:p>
  </w:footnote>
  <w:footnote w:type="continuationSeparator" w:id="0">
    <w:p w:rsidR="00276011" w:rsidRDefault="00276011" w:rsidP="00276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A1649"/>
    <w:rsid w:val="00276011"/>
    <w:rsid w:val="004748A9"/>
    <w:rsid w:val="00592388"/>
    <w:rsid w:val="006309B2"/>
    <w:rsid w:val="00B80521"/>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03F1"/>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 w:type="paragraph" w:styleId="Header">
    <w:name w:val="header"/>
    <w:basedOn w:val="Normal"/>
    <w:link w:val="HeaderChar"/>
    <w:uiPriority w:val="99"/>
    <w:unhideWhenUsed/>
    <w:rsid w:val="0027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1"/>
  </w:style>
  <w:style w:type="paragraph" w:styleId="Footer">
    <w:name w:val="footer"/>
    <w:basedOn w:val="Normal"/>
    <w:link w:val="FooterChar"/>
    <w:uiPriority w:val="99"/>
    <w:unhideWhenUsed/>
    <w:rsid w:val="00276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2017-05-15T22:44:00Z</dcterms:created>
  <dcterms:modified xsi:type="dcterms:W3CDTF">2017-05-15T22:44:00Z</dcterms:modified>
</cp:coreProperties>
</file>