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0" w:rsidRPr="00264572" w:rsidRDefault="00EB49E3" w:rsidP="00EB49E3">
      <w:pPr>
        <w:jc w:val="center"/>
        <w:rPr>
          <w:rFonts w:ascii="Arial" w:hAnsi="Arial" w:cs="Arial"/>
          <w:b/>
          <w:sz w:val="24"/>
          <w:szCs w:val="24"/>
        </w:rPr>
      </w:pPr>
      <w:bookmarkStart w:id="0" w:name="_GoBack"/>
      <w:bookmarkEnd w:id="0"/>
      <w:r w:rsidRPr="00264572">
        <w:rPr>
          <w:rFonts w:ascii="Arial" w:hAnsi="Arial" w:cs="Arial"/>
          <w:b/>
          <w:sz w:val="24"/>
          <w:szCs w:val="24"/>
        </w:rPr>
        <w:t xml:space="preserve">Mono County </w:t>
      </w:r>
      <w:r w:rsidR="00FD2F60">
        <w:rPr>
          <w:rFonts w:ascii="Arial" w:hAnsi="Arial" w:cs="Arial"/>
          <w:b/>
          <w:sz w:val="24"/>
          <w:szCs w:val="24"/>
        </w:rPr>
        <w:t>Community Corrections Partnership</w:t>
      </w:r>
    </w:p>
    <w:p w:rsidR="00EB49E3" w:rsidRPr="00264572" w:rsidRDefault="00EB49E3" w:rsidP="00EB49E3">
      <w:pPr>
        <w:jc w:val="center"/>
        <w:rPr>
          <w:rFonts w:ascii="Arial" w:hAnsi="Arial" w:cs="Arial"/>
          <w:b/>
          <w:sz w:val="24"/>
          <w:szCs w:val="24"/>
        </w:rPr>
      </w:pPr>
    </w:p>
    <w:p w:rsidR="00EB49E3" w:rsidRPr="00264572" w:rsidRDefault="00300C98" w:rsidP="00EB49E3">
      <w:pPr>
        <w:jc w:val="center"/>
        <w:rPr>
          <w:rFonts w:ascii="Arial" w:hAnsi="Arial" w:cs="Arial"/>
          <w:b/>
          <w:sz w:val="24"/>
          <w:szCs w:val="24"/>
        </w:rPr>
      </w:pPr>
      <w:r>
        <w:rPr>
          <w:rFonts w:ascii="Arial" w:hAnsi="Arial" w:cs="Arial"/>
          <w:b/>
          <w:sz w:val="24"/>
          <w:szCs w:val="24"/>
        </w:rPr>
        <w:t>June 29, 2016</w:t>
      </w:r>
    </w:p>
    <w:p w:rsidR="00741677" w:rsidRPr="00264572" w:rsidRDefault="00741677" w:rsidP="00EB49E3">
      <w:pPr>
        <w:jc w:val="center"/>
        <w:rPr>
          <w:rFonts w:ascii="Arial" w:hAnsi="Arial" w:cs="Arial"/>
          <w:b/>
          <w:sz w:val="24"/>
          <w:szCs w:val="24"/>
        </w:rPr>
      </w:pPr>
    </w:p>
    <w:p w:rsidR="00EB49E3" w:rsidRPr="00264572" w:rsidRDefault="00300C98" w:rsidP="00EB49E3">
      <w:pPr>
        <w:jc w:val="center"/>
        <w:rPr>
          <w:rFonts w:ascii="Arial" w:hAnsi="Arial" w:cs="Arial"/>
          <w:b/>
          <w:sz w:val="24"/>
          <w:szCs w:val="24"/>
        </w:rPr>
      </w:pPr>
      <w:r>
        <w:rPr>
          <w:rFonts w:ascii="Arial" w:hAnsi="Arial" w:cs="Arial"/>
          <w:b/>
          <w:sz w:val="24"/>
          <w:szCs w:val="24"/>
        </w:rPr>
        <w:t>9</w:t>
      </w:r>
      <w:r w:rsidR="009B792D">
        <w:rPr>
          <w:rFonts w:ascii="Arial" w:hAnsi="Arial" w:cs="Arial"/>
          <w:b/>
          <w:sz w:val="24"/>
          <w:szCs w:val="24"/>
        </w:rPr>
        <w:t>:</w:t>
      </w:r>
      <w:r>
        <w:rPr>
          <w:rFonts w:ascii="Arial" w:hAnsi="Arial" w:cs="Arial"/>
          <w:b/>
          <w:sz w:val="24"/>
          <w:szCs w:val="24"/>
        </w:rPr>
        <w:t>0</w:t>
      </w:r>
      <w:r w:rsidR="00570B7D" w:rsidRPr="00264572">
        <w:rPr>
          <w:rFonts w:ascii="Arial" w:hAnsi="Arial" w:cs="Arial"/>
          <w:b/>
          <w:sz w:val="24"/>
          <w:szCs w:val="24"/>
        </w:rPr>
        <w:t>0</w:t>
      </w:r>
      <w:r w:rsidR="00EB49E3" w:rsidRPr="00264572">
        <w:rPr>
          <w:rFonts w:ascii="Arial" w:hAnsi="Arial" w:cs="Arial"/>
          <w:b/>
          <w:sz w:val="24"/>
          <w:szCs w:val="24"/>
        </w:rPr>
        <w:t xml:space="preserve"> – </w:t>
      </w:r>
      <w:r>
        <w:rPr>
          <w:rFonts w:ascii="Arial" w:hAnsi="Arial" w:cs="Arial"/>
          <w:b/>
          <w:sz w:val="24"/>
          <w:szCs w:val="24"/>
        </w:rPr>
        <w:t>10</w:t>
      </w:r>
      <w:r w:rsidR="009B792D">
        <w:rPr>
          <w:rFonts w:ascii="Arial" w:hAnsi="Arial" w:cs="Arial"/>
          <w:b/>
          <w:sz w:val="24"/>
          <w:szCs w:val="24"/>
        </w:rPr>
        <w:t>:</w:t>
      </w:r>
      <w:r>
        <w:rPr>
          <w:rFonts w:ascii="Arial" w:hAnsi="Arial" w:cs="Arial"/>
          <w:b/>
          <w:sz w:val="24"/>
          <w:szCs w:val="24"/>
        </w:rPr>
        <w:t>0</w:t>
      </w:r>
      <w:r w:rsidR="00EB49E3" w:rsidRPr="00264572">
        <w:rPr>
          <w:rFonts w:ascii="Arial" w:hAnsi="Arial" w:cs="Arial"/>
          <w:b/>
          <w:sz w:val="24"/>
          <w:szCs w:val="24"/>
        </w:rPr>
        <w:t>0 a.m.</w:t>
      </w:r>
    </w:p>
    <w:p w:rsidR="00EB49E3" w:rsidRPr="00264572" w:rsidRDefault="00EB49E3" w:rsidP="00EB49E3">
      <w:pPr>
        <w:jc w:val="center"/>
        <w:rPr>
          <w:rFonts w:ascii="Arial" w:hAnsi="Arial" w:cs="Arial"/>
          <w:b/>
          <w:sz w:val="24"/>
          <w:szCs w:val="24"/>
        </w:rPr>
      </w:pPr>
    </w:p>
    <w:p w:rsidR="005F640E" w:rsidRPr="00264572" w:rsidRDefault="00EB49E3" w:rsidP="00EB49E3">
      <w:pPr>
        <w:jc w:val="center"/>
        <w:rPr>
          <w:rFonts w:ascii="Arial" w:hAnsi="Arial" w:cs="Arial"/>
          <w:b/>
          <w:sz w:val="24"/>
          <w:szCs w:val="24"/>
        </w:rPr>
      </w:pPr>
      <w:r w:rsidRPr="00264572">
        <w:rPr>
          <w:rFonts w:ascii="Arial" w:hAnsi="Arial" w:cs="Arial"/>
          <w:b/>
          <w:sz w:val="24"/>
          <w:szCs w:val="24"/>
        </w:rPr>
        <w:t>Superior Cour</w:t>
      </w:r>
      <w:r w:rsidR="005F640E" w:rsidRPr="00264572">
        <w:rPr>
          <w:rFonts w:ascii="Arial" w:hAnsi="Arial" w:cs="Arial"/>
          <w:b/>
          <w:sz w:val="24"/>
          <w:szCs w:val="24"/>
        </w:rPr>
        <w:t>t of California, County of Mono</w:t>
      </w:r>
      <w:r w:rsidR="00FF066B" w:rsidRPr="00264572">
        <w:rPr>
          <w:rFonts w:ascii="Arial" w:hAnsi="Arial" w:cs="Arial"/>
          <w:b/>
          <w:sz w:val="24"/>
          <w:szCs w:val="24"/>
        </w:rPr>
        <w:t>, Mammoth Lakes</w:t>
      </w:r>
      <w:r w:rsidRPr="00264572">
        <w:rPr>
          <w:rFonts w:ascii="Arial" w:hAnsi="Arial" w:cs="Arial"/>
          <w:b/>
          <w:sz w:val="24"/>
          <w:szCs w:val="24"/>
        </w:rPr>
        <w:t xml:space="preserve"> </w:t>
      </w:r>
    </w:p>
    <w:p w:rsidR="00EB49E3" w:rsidRPr="00264572" w:rsidRDefault="00EB49E3" w:rsidP="00EB49E3">
      <w:pPr>
        <w:jc w:val="center"/>
        <w:rPr>
          <w:rFonts w:ascii="Arial" w:hAnsi="Arial" w:cs="Arial"/>
          <w:b/>
          <w:sz w:val="24"/>
          <w:szCs w:val="24"/>
        </w:rPr>
      </w:pPr>
      <w:r w:rsidRPr="00264572">
        <w:rPr>
          <w:rFonts w:ascii="Arial" w:hAnsi="Arial" w:cs="Arial"/>
          <w:b/>
          <w:sz w:val="24"/>
          <w:szCs w:val="24"/>
        </w:rPr>
        <w:t>Hearing Room</w:t>
      </w:r>
    </w:p>
    <w:p w:rsidR="00EB49E3" w:rsidRPr="00264572" w:rsidRDefault="00EB49E3" w:rsidP="00EB49E3">
      <w:pPr>
        <w:jc w:val="center"/>
        <w:rPr>
          <w:rFonts w:ascii="Arial" w:hAnsi="Arial" w:cs="Arial"/>
          <w:b/>
          <w:sz w:val="24"/>
          <w:szCs w:val="24"/>
        </w:rPr>
      </w:pPr>
    </w:p>
    <w:p w:rsidR="00EB49E3" w:rsidRPr="00264572" w:rsidRDefault="00B630D5" w:rsidP="00EB49E3">
      <w:pPr>
        <w:jc w:val="center"/>
        <w:rPr>
          <w:rFonts w:ascii="Arial" w:hAnsi="Arial" w:cs="Arial"/>
          <w:b/>
          <w:sz w:val="24"/>
          <w:szCs w:val="24"/>
        </w:rPr>
      </w:pPr>
      <w:r>
        <w:rPr>
          <w:rFonts w:ascii="Arial" w:hAnsi="Arial" w:cs="Arial"/>
          <w:b/>
          <w:sz w:val="24"/>
          <w:szCs w:val="24"/>
        </w:rPr>
        <w:t>Minutes</w:t>
      </w:r>
    </w:p>
    <w:p w:rsidR="00EB49E3" w:rsidRDefault="00EB49E3" w:rsidP="00EB49E3">
      <w:pPr>
        <w:jc w:val="center"/>
        <w:rPr>
          <w:rFonts w:ascii="Arial" w:hAnsi="Arial" w:cs="Arial"/>
          <w:sz w:val="24"/>
          <w:szCs w:val="24"/>
        </w:rPr>
      </w:pPr>
    </w:p>
    <w:p w:rsidR="001F1001" w:rsidRPr="00741677" w:rsidRDefault="001F1001" w:rsidP="001F1001">
      <w:pPr>
        <w:pStyle w:val="ListParagraph"/>
        <w:numPr>
          <w:ilvl w:val="0"/>
          <w:numId w:val="1"/>
        </w:numPr>
        <w:ind w:left="540" w:hanging="540"/>
        <w:rPr>
          <w:rFonts w:ascii="Arial" w:hAnsi="Arial" w:cs="Arial"/>
          <w:sz w:val="24"/>
          <w:szCs w:val="24"/>
        </w:rPr>
      </w:pPr>
      <w:r w:rsidRPr="00741677">
        <w:rPr>
          <w:rFonts w:ascii="Arial" w:hAnsi="Arial" w:cs="Arial"/>
          <w:sz w:val="24"/>
          <w:szCs w:val="24"/>
        </w:rPr>
        <w:t>Call to Order</w:t>
      </w:r>
      <w:r w:rsidRPr="00741677">
        <w:rPr>
          <w:rFonts w:ascii="Arial" w:hAnsi="Arial" w:cs="Arial"/>
          <w:sz w:val="24"/>
          <w:szCs w:val="24"/>
        </w:rPr>
        <w:tab/>
      </w:r>
      <w:r w:rsidRPr="00741677">
        <w:rPr>
          <w:rFonts w:ascii="Arial" w:hAnsi="Arial" w:cs="Arial"/>
          <w:sz w:val="24"/>
          <w:szCs w:val="24"/>
        </w:rPr>
        <w:tab/>
        <w:t>Karin Humiston, Chairperson</w:t>
      </w:r>
    </w:p>
    <w:p w:rsidR="001F1001" w:rsidRPr="00741677" w:rsidRDefault="001F1001" w:rsidP="001F1001">
      <w:pPr>
        <w:rPr>
          <w:rFonts w:ascii="Arial" w:hAnsi="Arial" w:cs="Arial"/>
          <w:sz w:val="24"/>
          <w:szCs w:val="24"/>
        </w:rPr>
      </w:pPr>
    </w:p>
    <w:p w:rsidR="001F1001" w:rsidRPr="00741677" w:rsidRDefault="001F1001" w:rsidP="001F1001">
      <w:pPr>
        <w:ind w:left="2880" w:hanging="2880"/>
        <w:rPr>
          <w:rFonts w:ascii="Arial" w:hAnsi="Arial" w:cs="Arial"/>
          <w:sz w:val="24"/>
          <w:szCs w:val="24"/>
        </w:rPr>
      </w:pPr>
      <w:r w:rsidRPr="00741677">
        <w:rPr>
          <w:rFonts w:ascii="Arial" w:hAnsi="Arial" w:cs="Arial"/>
          <w:sz w:val="24"/>
          <w:szCs w:val="24"/>
        </w:rPr>
        <w:t>2.      Public Comments</w:t>
      </w:r>
      <w:r w:rsidRPr="00741677">
        <w:rPr>
          <w:rFonts w:ascii="Arial" w:hAnsi="Arial" w:cs="Arial"/>
          <w:sz w:val="24"/>
          <w:szCs w:val="24"/>
        </w:rPr>
        <w:tab/>
        <w:t>Members of the public are given the opportunity to address the CCP on items and within the jurisdiction of the CCP as such items are discussed.  This time is allowed for public input on any items not on the agenda or on the agenda.  Time may be limited, depending on the number of speakers and items of business.</w:t>
      </w:r>
      <w:r w:rsidRPr="00741677">
        <w:rPr>
          <w:rFonts w:ascii="Arial" w:hAnsi="Arial" w:cs="Arial"/>
          <w:sz w:val="24"/>
          <w:szCs w:val="24"/>
        </w:rPr>
        <w:tab/>
      </w:r>
    </w:p>
    <w:p w:rsidR="001F1001" w:rsidRPr="00741677" w:rsidRDefault="001F1001" w:rsidP="001F1001">
      <w:pPr>
        <w:ind w:left="2880" w:hanging="2880"/>
        <w:rPr>
          <w:rFonts w:ascii="Arial" w:hAnsi="Arial" w:cs="Arial"/>
          <w:sz w:val="24"/>
          <w:szCs w:val="24"/>
        </w:rPr>
      </w:pPr>
    </w:p>
    <w:p w:rsidR="001F1001" w:rsidRDefault="001F1001" w:rsidP="001F1001">
      <w:pPr>
        <w:ind w:left="540" w:hanging="540"/>
        <w:rPr>
          <w:rFonts w:ascii="Arial" w:hAnsi="Arial" w:cs="Arial"/>
          <w:sz w:val="24"/>
          <w:szCs w:val="24"/>
        </w:rPr>
      </w:pPr>
      <w:r w:rsidRPr="00741677">
        <w:rPr>
          <w:rFonts w:ascii="Arial" w:hAnsi="Arial" w:cs="Arial"/>
          <w:sz w:val="24"/>
          <w:szCs w:val="24"/>
        </w:rPr>
        <w:t>3.</w:t>
      </w:r>
      <w:r w:rsidRPr="00741677">
        <w:rPr>
          <w:rFonts w:ascii="Arial" w:hAnsi="Arial" w:cs="Arial"/>
          <w:sz w:val="24"/>
          <w:szCs w:val="24"/>
        </w:rPr>
        <w:tab/>
        <w:t>Establish a Quorum</w:t>
      </w:r>
      <w:r w:rsidRPr="00741677">
        <w:rPr>
          <w:rFonts w:ascii="Arial" w:hAnsi="Arial" w:cs="Arial"/>
          <w:sz w:val="24"/>
          <w:szCs w:val="24"/>
        </w:rPr>
        <w:tab/>
        <w:t>Executive Membership is 7, Quorum is 4</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4.</w:t>
      </w:r>
      <w:r>
        <w:rPr>
          <w:rFonts w:ascii="Arial" w:hAnsi="Arial" w:cs="Arial"/>
          <w:sz w:val="24"/>
          <w:szCs w:val="24"/>
        </w:rPr>
        <w:tab/>
        <w:t>Welcome</w:t>
      </w:r>
      <w:r>
        <w:rPr>
          <w:rFonts w:ascii="Arial" w:hAnsi="Arial" w:cs="Arial"/>
          <w:sz w:val="24"/>
          <w:szCs w:val="24"/>
        </w:rPr>
        <w:tab/>
      </w:r>
      <w:r>
        <w:rPr>
          <w:rFonts w:ascii="Arial" w:hAnsi="Arial" w:cs="Arial"/>
          <w:sz w:val="24"/>
          <w:szCs w:val="24"/>
        </w:rPr>
        <w:tab/>
        <w:t>Welcome</w:t>
      </w:r>
      <w:r w:rsidR="001C3C6A">
        <w:rPr>
          <w:rFonts w:ascii="Arial" w:hAnsi="Arial" w:cs="Arial"/>
          <w:sz w:val="24"/>
          <w:szCs w:val="24"/>
        </w:rPr>
        <w:t>d</w:t>
      </w:r>
      <w:r>
        <w:rPr>
          <w:rFonts w:ascii="Arial" w:hAnsi="Arial" w:cs="Arial"/>
          <w:sz w:val="24"/>
          <w:szCs w:val="24"/>
        </w:rPr>
        <w:t xml:space="preserve"> Leslie Chapman, CAO and Janet Dutcher,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Finance</w:t>
      </w:r>
    </w:p>
    <w:p w:rsidR="001F1001" w:rsidRDefault="001F1001" w:rsidP="001F1001">
      <w:pPr>
        <w:ind w:left="540" w:hanging="540"/>
        <w:rPr>
          <w:rFonts w:ascii="Arial" w:hAnsi="Arial" w:cs="Arial"/>
          <w:sz w:val="24"/>
          <w:szCs w:val="24"/>
        </w:rPr>
      </w:pPr>
    </w:p>
    <w:p w:rsidR="001C3C6A" w:rsidRDefault="001F1001" w:rsidP="001F1001">
      <w:pPr>
        <w:ind w:left="540" w:hanging="540"/>
        <w:rPr>
          <w:rFonts w:ascii="Arial" w:hAnsi="Arial" w:cs="Arial"/>
          <w:sz w:val="24"/>
          <w:szCs w:val="24"/>
        </w:rPr>
      </w:pPr>
      <w:r>
        <w:rPr>
          <w:rFonts w:ascii="Arial" w:hAnsi="Arial" w:cs="Arial"/>
          <w:sz w:val="24"/>
          <w:szCs w:val="24"/>
        </w:rPr>
        <w:t>5.</w:t>
      </w:r>
      <w:r>
        <w:rPr>
          <w:rFonts w:ascii="Arial" w:hAnsi="Arial" w:cs="Arial"/>
          <w:sz w:val="24"/>
          <w:szCs w:val="24"/>
        </w:rPr>
        <w:tab/>
        <w:t>Consent Agenda</w:t>
      </w:r>
      <w:r>
        <w:rPr>
          <w:rFonts w:ascii="Arial" w:hAnsi="Arial" w:cs="Arial"/>
          <w:sz w:val="24"/>
          <w:szCs w:val="24"/>
        </w:rPr>
        <w:tab/>
        <w:t>Review and Adopt</w:t>
      </w:r>
      <w:r w:rsidR="001C3C6A">
        <w:rPr>
          <w:rFonts w:ascii="Arial" w:hAnsi="Arial" w:cs="Arial"/>
          <w:sz w:val="24"/>
          <w:szCs w:val="24"/>
        </w:rPr>
        <w:t>ed</w:t>
      </w:r>
      <w:r>
        <w:rPr>
          <w:rFonts w:ascii="Arial" w:hAnsi="Arial" w:cs="Arial"/>
          <w:sz w:val="24"/>
          <w:szCs w:val="24"/>
        </w:rPr>
        <w:t xml:space="preserve"> Minutes of February 4, 2016</w:t>
      </w:r>
      <w:r w:rsidR="001C3C6A">
        <w:rPr>
          <w:rFonts w:ascii="Arial" w:hAnsi="Arial" w:cs="Arial"/>
          <w:sz w:val="24"/>
          <w:szCs w:val="24"/>
        </w:rPr>
        <w:t xml:space="preserve"> </w:t>
      </w:r>
    </w:p>
    <w:p w:rsidR="001C3C6A" w:rsidRDefault="001C3C6A" w:rsidP="001F1001">
      <w:pPr>
        <w:ind w:left="540" w:hanging="540"/>
        <w:rPr>
          <w:rFonts w:ascii="Arial" w:hAnsi="Arial" w:cs="Arial"/>
          <w:sz w:val="24"/>
          <w:szCs w:val="24"/>
        </w:rPr>
      </w:pPr>
    </w:p>
    <w:p w:rsidR="001F1001" w:rsidRPr="001C3C6A" w:rsidRDefault="001C3C6A" w:rsidP="001C3C6A">
      <w:pPr>
        <w:ind w:left="540"/>
        <w:rPr>
          <w:rFonts w:ascii="Arial" w:hAnsi="Arial" w:cs="Arial"/>
          <w:b/>
          <w:sz w:val="24"/>
          <w:szCs w:val="24"/>
        </w:rPr>
      </w:pPr>
      <w:r w:rsidRPr="001C3C6A">
        <w:rPr>
          <w:rFonts w:ascii="Arial" w:hAnsi="Arial" w:cs="Arial"/>
          <w:b/>
          <w:sz w:val="24"/>
          <w:szCs w:val="24"/>
        </w:rPr>
        <w:t>Adler moved; Baines seconded Vote: 18 yes, 0 no</w:t>
      </w:r>
    </w:p>
    <w:p w:rsidR="001C3C6A" w:rsidRDefault="001C3C6A" w:rsidP="001F1001">
      <w:pPr>
        <w:ind w:left="540" w:hanging="540"/>
        <w:rPr>
          <w:rFonts w:ascii="Arial" w:hAnsi="Arial" w:cs="Arial"/>
          <w:sz w:val="24"/>
          <w:szCs w:val="24"/>
        </w:rPr>
      </w:pPr>
    </w:p>
    <w:p w:rsidR="001F1001" w:rsidRDefault="001F1001" w:rsidP="001F1001">
      <w:pPr>
        <w:ind w:left="540" w:hanging="540"/>
        <w:rPr>
          <w:rFonts w:ascii="Arial" w:hAnsi="Arial" w:cs="Arial"/>
          <w:color w:val="0D0D0D" w:themeColor="text1" w:themeTint="F2"/>
          <w:sz w:val="24"/>
          <w:szCs w:val="24"/>
        </w:rPr>
      </w:pPr>
      <w:r>
        <w:rPr>
          <w:rFonts w:ascii="Arial" w:hAnsi="Arial" w:cs="Arial"/>
          <w:sz w:val="24"/>
          <w:szCs w:val="24"/>
        </w:rPr>
        <w:t>6.</w:t>
      </w:r>
      <w:r>
        <w:rPr>
          <w:rFonts w:ascii="Arial" w:hAnsi="Arial" w:cs="Arial"/>
          <w:sz w:val="24"/>
          <w:szCs w:val="24"/>
        </w:rPr>
        <w:tab/>
        <w:t>Discussion</w:t>
      </w:r>
      <w:r>
        <w:rPr>
          <w:rFonts w:ascii="Arial" w:hAnsi="Arial" w:cs="Arial"/>
          <w:sz w:val="24"/>
          <w:szCs w:val="24"/>
        </w:rPr>
        <w:tab/>
      </w:r>
      <w:r>
        <w:rPr>
          <w:rFonts w:ascii="Arial" w:hAnsi="Arial" w:cs="Arial"/>
          <w:sz w:val="24"/>
          <w:szCs w:val="24"/>
        </w:rPr>
        <w:tab/>
        <w:t>a.</w:t>
      </w:r>
      <w:r>
        <w:rPr>
          <w:rFonts w:ascii="Arial" w:hAnsi="Arial" w:cs="Arial"/>
          <w:sz w:val="24"/>
          <w:szCs w:val="24"/>
        </w:rPr>
        <w:tab/>
      </w:r>
      <w:r w:rsidRPr="00823C1C">
        <w:rPr>
          <w:rFonts w:ascii="Arial" w:hAnsi="Arial" w:cs="Arial"/>
          <w:color w:val="0D0D0D" w:themeColor="text1" w:themeTint="F2"/>
          <w:sz w:val="24"/>
          <w:szCs w:val="24"/>
        </w:rPr>
        <w:t>State Board of Equalization’s (BOE) System Error</w:t>
      </w:r>
      <w:r>
        <w:rPr>
          <w:rFonts w:ascii="Arial" w:hAnsi="Arial" w:cs="Arial"/>
          <w:color w:val="0D0D0D" w:themeColor="text1" w:themeTint="F2"/>
          <w:sz w:val="24"/>
          <w:szCs w:val="24"/>
        </w:rPr>
        <w:t xml:space="preserve"> - </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Janet</w:t>
      </w:r>
    </w:p>
    <w:p w:rsidR="003A7ED9" w:rsidRDefault="003A7ED9" w:rsidP="001F1001">
      <w:pPr>
        <w:ind w:left="540" w:hanging="540"/>
        <w:rPr>
          <w:rFonts w:ascii="Arial" w:hAnsi="Arial" w:cs="Arial"/>
          <w:color w:val="0D0D0D" w:themeColor="text1" w:themeTint="F2"/>
          <w:sz w:val="24"/>
          <w:szCs w:val="24"/>
        </w:rPr>
      </w:pPr>
    </w:p>
    <w:p w:rsidR="003A7ED9" w:rsidRDefault="003A7ED9" w:rsidP="001F1001">
      <w:pPr>
        <w:ind w:left="540" w:hanging="540"/>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 xml:space="preserve">Janet discussed the error made by the State Board of </w:t>
      </w:r>
    </w:p>
    <w:p w:rsidR="003A7ED9" w:rsidRDefault="003A7ED9" w:rsidP="003A7ED9">
      <w:pPr>
        <w:ind w:left="3600"/>
        <w:rPr>
          <w:rFonts w:ascii="Arial" w:hAnsi="Arial" w:cs="Arial"/>
          <w:color w:val="0D0D0D" w:themeColor="text1" w:themeTint="F2"/>
          <w:sz w:val="24"/>
          <w:szCs w:val="24"/>
        </w:rPr>
      </w:pPr>
      <w:r>
        <w:rPr>
          <w:rFonts w:ascii="Arial" w:hAnsi="Arial" w:cs="Arial"/>
          <w:color w:val="0D0D0D" w:themeColor="text1" w:themeTint="F2"/>
          <w:sz w:val="24"/>
          <w:szCs w:val="24"/>
        </w:rPr>
        <w:t>Equalization with 90% of our anticipated budgets being received.</w:t>
      </w:r>
    </w:p>
    <w:p w:rsidR="00DC0E1E" w:rsidRDefault="00DC0E1E" w:rsidP="003A7ED9">
      <w:pPr>
        <w:ind w:left="3600"/>
        <w:rPr>
          <w:rFonts w:ascii="Arial" w:hAnsi="Arial" w:cs="Arial"/>
          <w:color w:val="0D0D0D" w:themeColor="text1" w:themeTint="F2"/>
          <w:sz w:val="24"/>
          <w:szCs w:val="24"/>
        </w:rPr>
      </w:pPr>
    </w:p>
    <w:p w:rsidR="00DC0E1E" w:rsidRPr="00823C1C" w:rsidRDefault="00DC0E1E" w:rsidP="003A7ED9">
      <w:pPr>
        <w:ind w:left="3600"/>
        <w:rPr>
          <w:rFonts w:ascii="Arial" w:hAnsi="Arial" w:cs="Arial"/>
          <w:color w:val="0D0D0D" w:themeColor="text1" w:themeTint="F2"/>
          <w:sz w:val="24"/>
          <w:szCs w:val="24"/>
        </w:rPr>
      </w:pPr>
      <w:r>
        <w:rPr>
          <w:rFonts w:ascii="Arial" w:hAnsi="Arial" w:cs="Arial"/>
          <w:color w:val="0D0D0D" w:themeColor="text1" w:themeTint="F2"/>
          <w:sz w:val="24"/>
          <w:szCs w:val="24"/>
        </w:rPr>
        <w:t>Janet also reported that she will break the CCP trust fund apart and move allocated funds to specific departments once approved by the BOS.</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Update on Racial and Ethnic Disparity – Stacie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Casabian</w:t>
      </w:r>
    </w:p>
    <w:p w:rsidR="003A7ED9" w:rsidRDefault="003A7ED9" w:rsidP="001F1001">
      <w:pPr>
        <w:ind w:left="540" w:hanging="540"/>
        <w:rPr>
          <w:rFonts w:ascii="Arial" w:hAnsi="Arial" w:cs="Arial"/>
          <w:sz w:val="24"/>
          <w:szCs w:val="24"/>
        </w:rPr>
      </w:pPr>
    </w:p>
    <w:p w:rsidR="003A7ED9" w:rsidRDefault="003A7ED9" w:rsidP="003A7ED9">
      <w:pPr>
        <w:ind w:left="3600"/>
        <w:rPr>
          <w:rFonts w:ascii="Arial" w:hAnsi="Arial" w:cs="Arial"/>
          <w:sz w:val="24"/>
          <w:szCs w:val="24"/>
        </w:rPr>
      </w:pPr>
      <w:r>
        <w:rPr>
          <w:rFonts w:ascii="Arial" w:hAnsi="Arial" w:cs="Arial"/>
          <w:sz w:val="24"/>
          <w:szCs w:val="24"/>
        </w:rPr>
        <w:t>Stacie provided an update on the Racial and Ethnic Disparity grant and activities.  We currently have 11 members.</w:t>
      </w:r>
    </w:p>
    <w:p w:rsidR="003A7ED9" w:rsidRDefault="003A7ED9" w:rsidP="003A7ED9">
      <w:pPr>
        <w:ind w:left="360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Pr="00037A6F">
        <w:t xml:space="preserve"> </w:t>
      </w:r>
      <w:r>
        <w:tab/>
      </w:r>
      <w:r w:rsidRPr="00994D91">
        <w:rPr>
          <w:rFonts w:ascii="Arial" w:hAnsi="Arial" w:cs="Arial"/>
          <w:sz w:val="24"/>
          <w:szCs w:val="24"/>
        </w:rPr>
        <w:t>Mental Heal</w:t>
      </w:r>
      <w:r>
        <w:rPr>
          <w:rFonts w:ascii="Arial" w:hAnsi="Arial" w:cs="Arial"/>
          <w:sz w:val="24"/>
          <w:szCs w:val="24"/>
        </w:rPr>
        <w:t>th in Jail</w:t>
      </w:r>
      <w:r w:rsidR="004C675D">
        <w:rPr>
          <w:rFonts w:ascii="Arial" w:hAnsi="Arial" w:cs="Arial"/>
          <w:sz w:val="24"/>
          <w:szCs w:val="24"/>
        </w:rPr>
        <w:t xml:space="preserve"> - </w:t>
      </w:r>
      <w:r>
        <w:rPr>
          <w:rFonts w:ascii="Arial" w:hAnsi="Arial" w:cs="Arial"/>
          <w:sz w:val="24"/>
          <w:szCs w:val="24"/>
        </w:rPr>
        <w:t>Restoring Competency – Robin</w:t>
      </w:r>
    </w:p>
    <w:p w:rsidR="003A7ED9" w:rsidRDefault="003A7ED9" w:rsidP="001F1001">
      <w:pPr>
        <w:ind w:left="540" w:hanging="540"/>
        <w:rPr>
          <w:rFonts w:ascii="Arial" w:hAnsi="Arial" w:cs="Arial"/>
          <w:sz w:val="24"/>
          <w:szCs w:val="24"/>
        </w:rPr>
      </w:pPr>
    </w:p>
    <w:p w:rsidR="003A7ED9" w:rsidRDefault="003A7ED9" w:rsidP="003A7ED9">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Robin discussed the new mandates.</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Drug Court Progress </w:t>
      </w:r>
      <w:r w:rsidR="003A7ED9">
        <w:rPr>
          <w:rFonts w:ascii="Arial" w:hAnsi="Arial" w:cs="Arial"/>
          <w:sz w:val="24"/>
          <w:szCs w:val="24"/>
        </w:rPr>
        <w:t>–</w:t>
      </w:r>
      <w:r>
        <w:rPr>
          <w:rFonts w:ascii="Arial" w:hAnsi="Arial" w:cs="Arial"/>
          <w:sz w:val="24"/>
          <w:szCs w:val="24"/>
        </w:rPr>
        <w:t xml:space="preserve"> Dylan</w:t>
      </w:r>
    </w:p>
    <w:p w:rsidR="003A7ED9" w:rsidRPr="00741677" w:rsidRDefault="003A7ED9" w:rsidP="003A7ED9">
      <w:pPr>
        <w:ind w:left="3600"/>
        <w:rPr>
          <w:rFonts w:ascii="Arial" w:hAnsi="Arial" w:cs="Arial"/>
          <w:sz w:val="24"/>
          <w:szCs w:val="24"/>
        </w:rPr>
      </w:pPr>
      <w:r>
        <w:rPr>
          <w:rFonts w:ascii="Arial" w:hAnsi="Arial" w:cs="Arial"/>
          <w:sz w:val="24"/>
          <w:szCs w:val="24"/>
        </w:rPr>
        <w:t>Dylan discussed the progress in Drug Court.  They anticipated their first graduate in January 2017.</w:t>
      </w:r>
    </w:p>
    <w:p w:rsidR="001F1001" w:rsidRPr="00741677"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Pr>
          <w:rFonts w:ascii="Arial" w:hAnsi="Arial" w:cs="Arial"/>
          <w:sz w:val="24"/>
          <w:szCs w:val="24"/>
        </w:rPr>
        <w:tab/>
        <w:t xml:space="preserve">Proposed Allocation for Submission to Board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Supervisors – Janet</w:t>
      </w:r>
    </w:p>
    <w:p w:rsidR="003A7ED9" w:rsidRDefault="003A7ED9" w:rsidP="001F1001">
      <w:pPr>
        <w:ind w:left="540" w:hanging="540"/>
        <w:rPr>
          <w:rFonts w:ascii="Arial" w:hAnsi="Arial" w:cs="Arial"/>
          <w:sz w:val="24"/>
          <w:szCs w:val="24"/>
        </w:rPr>
      </w:pPr>
    </w:p>
    <w:p w:rsidR="003A7ED9" w:rsidRDefault="003A7ED9" w:rsidP="003A7ED9">
      <w:pPr>
        <w:ind w:left="3600"/>
        <w:rPr>
          <w:rFonts w:ascii="Arial" w:hAnsi="Arial" w:cs="Arial"/>
          <w:sz w:val="24"/>
          <w:szCs w:val="24"/>
        </w:rPr>
      </w:pPr>
      <w:r>
        <w:rPr>
          <w:rFonts w:ascii="Arial" w:hAnsi="Arial" w:cs="Arial"/>
          <w:sz w:val="24"/>
          <w:szCs w:val="24"/>
        </w:rPr>
        <w:t>The CCP will submit a proposed budget to the Board of Supervisors as described by Janet.</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Tahoma" w:eastAsia="Times New Roman" w:hAnsi="Tahoma" w:cs="Tahoma"/>
          <w:color w:val="00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w:t>
      </w:r>
      <w:r>
        <w:rPr>
          <w:rFonts w:ascii="Arial" w:hAnsi="Arial" w:cs="Arial"/>
          <w:sz w:val="24"/>
          <w:szCs w:val="24"/>
        </w:rPr>
        <w:tab/>
      </w:r>
      <w:r w:rsidRPr="00FB0329">
        <w:rPr>
          <w:rFonts w:ascii="Tahoma" w:eastAsia="Times New Roman" w:hAnsi="Tahoma" w:cs="Tahoma"/>
          <w:color w:val="000000"/>
          <w:sz w:val="24"/>
          <w:szCs w:val="24"/>
        </w:rPr>
        <w:t>Community Service Solutions</w:t>
      </w:r>
      <w:r w:rsidR="004C675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Sheriff Braun</w:t>
      </w:r>
    </w:p>
    <w:p w:rsidR="003A7ED9" w:rsidRDefault="003A7ED9" w:rsidP="001F1001">
      <w:pPr>
        <w:ind w:left="540" w:hanging="540"/>
        <w:rPr>
          <w:rFonts w:ascii="Tahoma" w:eastAsia="Times New Roman" w:hAnsi="Tahoma" w:cs="Tahoma"/>
          <w:color w:val="000000"/>
          <w:sz w:val="24"/>
          <w:szCs w:val="24"/>
        </w:rPr>
      </w:pPr>
    </w:p>
    <w:p w:rsidR="003A7ED9" w:rsidRDefault="003A7ED9" w:rsidP="00B630D5">
      <w:pPr>
        <w:ind w:left="3600"/>
        <w:rPr>
          <w:rFonts w:ascii="Tahoma" w:eastAsia="Times New Roman" w:hAnsi="Tahoma" w:cs="Tahoma"/>
          <w:color w:val="000000"/>
          <w:sz w:val="24"/>
          <w:szCs w:val="24"/>
        </w:rPr>
      </w:pPr>
      <w:r>
        <w:rPr>
          <w:rFonts w:ascii="Tahoma" w:eastAsia="Times New Roman" w:hAnsi="Tahoma" w:cs="Tahoma"/>
          <w:color w:val="000000"/>
          <w:sz w:val="24"/>
          <w:szCs w:val="24"/>
        </w:rPr>
        <w:t>Sheriff Braun gave</w:t>
      </w:r>
      <w:r w:rsidR="00B630D5">
        <w:rPr>
          <w:rFonts w:ascii="Tahoma" w:eastAsia="Times New Roman" w:hAnsi="Tahoma" w:cs="Tahoma"/>
          <w:color w:val="000000"/>
          <w:sz w:val="24"/>
          <w:szCs w:val="24"/>
        </w:rPr>
        <w:t xml:space="preserve"> a review </w:t>
      </w:r>
      <w:r>
        <w:rPr>
          <w:rFonts w:ascii="Tahoma" w:eastAsia="Times New Roman" w:hAnsi="Tahoma" w:cs="Tahoma"/>
          <w:color w:val="000000"/>
          <w:sz w:val="24"/>
          <w:szCs w:val="24"/>
        </w:rPr>
        <w:t xml:space="preserve">on Community Service </w:t>
      </w:r>
      <w:r w:rsidR="00B630D5">
        <w:rPr>
          <w:rFonts w:ascii="Tahoma" w:eastAsia="Times New Roman" w:hAnsi="Tahoma" w:cs="Tahoma"/>
          <w:color w:val="000000"/>
          <w:sz w:val="24"/>
          <w:szCs w:val="24"/>
        </w:rPr>
        <w:t>Solutions proposed service for re-entry.</w:t>
      </w:r>
    </w:p>
    <w:p w:rsidR="004C675D" w:rsidRDefault="004C675D" w:rsidP="001F1001">
      <w:pPr>
        <w:ind w:left="540" w:hanging="540"/>
        <w:rPr>
          <w:rFonts w:ascii="Tahoma" w:eastAsia="Times New Roman" w:hAnsi="Tahoma" w:cs="Tahoma"/>
          <w:color w:val="000000"/>
          <w:sz w:val="24"/>
          <w:szCs w:val="24"/>
        </w:rPr>
      </w:pPr>
    </w:p>
    <w:p w:rsidR="004C675D" w:rsidRDefault="004C675D" w:rsidP="001F1001">
      <w:pPr>
        <w:ind w:left="540" w:hanging="540"/>
        <w:rPr>
          <w:rFonts w:ascii="Tahoma" w:eastAsia="Times New Roman" w:hAnsi="Tahoma" w:cs="Tahoma"/>
          <w:color w:val="000000"/>
          <w:sz w:val="24"/>
          <w:szCs w:val="24"/>
        </w:rPr>
      </w:pP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g.</w:t>
      </w:r>
      <w:r>
        <w:rPr>
          <w:rFonts w:ascii="Tahoma" w:eastAsia="Times New Roman" w:hAnsi="Tahoma" w:cs="Tahoma"/>
          <w:color w:val="000000"/>
          <w:sz w:val="24"/>
          <w:szCs w:val="24"/>
        </w:rPr>
        <w:tab/>
        <w:t xml:space="preserve">Review of Penal Code 1230 </w:t>
      </w:r>
      <w:r w:rsidR="00752635">
        <w:rPr>
          <w:rFonts w:ascii="Tahoma" w:eastAsia="Times New Roman" w:hAnsi="Tahoma" w:cs="Tahoma"/>
          <w:color w:val="000000"/>
          <w:sz w:val="24"/>
          <w:szCs w:val="24"/>
        </w:rPr>
        <w:t>–</w:t>
      </w:r>
      <w:r>
        <w:rPr>
          <w:rFonts w:ascii="Tahoma" w:eastAsia="Times New Roman" w:hAnsi="Tahoma" w:cs="Tahoma"/>
          <w:color w:val="000000"/>
          <w:sz w:val="24"/>
          <w:szCs w:val="24"/>
        </w:rPr>
        <w:t xml:space="preserve"> Karin</w:t>
      </w:r>
    </w:p>
    <w:p w:rsidR="00752635" w:rsidRDefault="00752635" w:rsidP="001F1001">
      <w:pPr>
        <w:ind w:left="540" w:hanging="540"/>
        <w:rPr>
          <w:rFonts w:ascii="Tahoma" w:eastAsia="Times New Roman" w:hAnsi="Tahoma" w:cs="Tahoma"/>
          <w:color w:val="000000"/>
          <w:sz w:val="24"/>
          <w:szCs w:val="24"/>
        </w:rPr>
      </w:pPr>
    </w:p>
    <w:p w:rsidR="00752635" w:rsidRDefault="00752635" w:rsidP="00DC0E1E">
      <w:pPr>
        <w:ind w:left="3600"/>
        <w:rPr>
          <w:rFonts w:ascii="Tahoma" w:eastAsia="Times New Roman" w:hAnsi="Tahoma" w:cs="Tahoma"/>
          <w:color w:val="000000"/>
          <w:sz w:val="24"/>
          <w:szCs w:val="24"/>
        </w:rPr>
      </w:pPr>
      <w:r>
        <w:rPr>
          <w:rFonts w:ascii="Tahoma" w:eastAsia="Times New Roman" w:hAnsi="Tahoma" w:cs="Tahoma"/>
          <w:color w:val="000000"/>
          <w:sz w:val="24"/>
          <w:szCs w:val="24"/>
        </w:rPr>
        <w:t xml:space="preserve">Karin reviewed </w:t>
      </w:r>
      <w:r w:rsidR="00DC0E1E">
        <w:rPr>
          <w:rFonts w:ascii="Tahoma" w:eastAsia="Times New Roman" w:hAnsi="Tahoma" w:cs="Tahoma"/>
          <w:color w:val="000000"/>
          <w:sz w:val="24"/>
          <w:szCs w:val="24"/>
        </w:rPr>
        <w:t>those PC1230 sections as it applies to CCP and the Five Year and Implementation Plan.</w:t>
      </w:r>
    </w:p>
    <w:p w:rsidR="001F1001" w:rsidRDefault="001F1001" w:rsidP="001F1001">
      <w:pPr>
        <w:ind w:left="540" w:hanging="540"/>
        <w:rPr>
          <w:rFonts w:ascii="Tahoma" w:eastAsia="Times New Roman" w:hAnsi="Tahoma" w:cs="Tahoma"/>
          <w:color w:val="000000"/>
          <w:sz w:val="24"/>
          <w:szCs w:val="24"/>
        </w:rPr>
      </w:pPr>
    </w:p>
    <w:p w:rsidR="001F1001" w:rsidRPr="00741677" w:rsidRDefault="001F1001" w:rsidP="001F1001">
      <w:pPr>
        <w:ind w:left="540" w:hanging="540"/>
        <w:rPr>
          <w:rFonts w:ascii="Arial" w:hAnsi="Arial" w:cs="Arial"/>
          <w:sz w:val="24"/>
          <w:szCs w:val="24"/>
        </w:rPr>
      </w:pP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p>
    <w:p w:rsidR="001F1001" w:rsidRPr="00741677" w:rsidRDefault="001F1001" w:rsidP="001F1001">
      <w:pPr>
        <w:ind w:left="540" w:hanging="540"/>
        <w:rPr>
          <w:rFonts w:ascii="Arial" w:hAnsi="Arial" w:cs="Arial"/>
          <w:sz w:val="24"/>
          <w:szCs w:val="24"/>
        </w:rPr>
      </w:pPr>
      <w:r>
        <w:rPr>
          <w:rFonts w:ascii="Arial" w:hAnsi="Arial" w:cs="Arial"/>
          <w:sz w:val="24"/>
          <w:szCs w:val="24"/>
        </w:rPr>
        <w:t>7</w:t>
      </w:r>
      <w:r w:rsidRPr="00741677">
        <w:rPr>
          <w:rFonts w:ascii="Arial" w:hAnsi="Arial" w:cs="Arial"/>
          <w:sz w:val="24"/>
          <w:szCs w:val="24"/>
        </w:rPr>
        <w:t>.</w:t>
      </w:r>
      <w:r w:rsidRPr="00741677">
        <w:rPr>
          <w:rFonts w:ascii="Arial" w:hAnsi="Arial" w:cs="Arial"/>
          <w:sz w:val="24"/>
          <w:szCs w:val="24"/>
        </w:rPr>
        <w:tab/>
        <w:t>Round Table</w:t>
      </w:r>
      <w:r w:rsidRPr="00741677">
        <w:rPr>
          <w:rFonts w:ascii="Arial" w:hAnsi="Arial" w:cs="Arial"/>
          <w:sz w:val="24"/>
          <w:szCs w:val="24"/>
        </w:rPr>
        <w:tab/>
      </w:r>
      <w:r w:rsidRPr="00741677">
        <w:rPr>
          <w:rFonts w:ascii="Arial" w:hAnsi="Arial" w:cs="Arial"/>
          <w:sz w:val="24"/>
          <w:szCs w:val="24"/>
        </w:rPr>
        <w:tab/>
        <w:t>Round Table</w:t>
      </w: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r>
        <w:rPr>
          <w:rFonts w:ascii="Arial" w:hAnsi="Arial" w:cs="Arial"/>
          <w:sz w:val="24"/>
          <w:szCs w:val="24"/>
        </w:rPr>
        <w:t>8</w:t>
      </w:r>
      <w:r w:rsidRPr="00741677">
        <w:rPr>
          <w:rFonts w:ascii="Arial" w:hAnsi="Arial" w:cs="Arial"/>
          <w:sz w:val="24"/>
          <w:szCs w:val="24"/>
        </w:rPr>
        <w:t>.</w:t>
      </w:r>
      <w:r w:rsidRPr="00741677">
        <w:rPr>
          <w:rFonts w:ascii="Arial" w:hAnsi="Arial" w:cs="Arial"/>
          <w:sz w:val="24"/>
          <w:szCs w:val="24"/>
        </w:rPr>
        <w:tab/>
        <w:t>Adjourn</w:t>
      </w:r>
      <w:r w:rsidRPr="00741677">
        <w:rPr>
          <w:rFonts w:ascii="Arial" w:hAnsi="Arial" w:cs="Arial"/>
          <w:sz w:val="24"/>
          <w:szCs w:val="24"/>
        </w:rPr>
        <w:tab/>
      </w:r>
      <w:r w:rsidRPr="00741677">
        <w:rPr>
          <w:rFonts w:ascii="Arial" w:hAnsi="Arial" w:cs="Arial"/>
          <w:sz w:val="24"/>
          <w:szCs w:val="24"/>
        </w:rPr>
        <w:tab/>
      </w:r>
      <w:r w:rsidRPr="00741677">
        <w:rPr>
          <w:rFonts w:ascii="Arial" w:hAnsi="Arial" w:cs="Arial"/>
          <w:sz w:val="24"/>
          <w:szCs w:val="24"/>
        </w:rPr>
        <w:tab/>
        <w:t>Adjourn at 1</w:t>
      </w:r>
      <w:r>
        <w:rPr>
          <w:rFonts w:ascii="Arial" w:hAnsi="Arial" w:cs="Arial"/>
          <w:sz w:val="24"/>
          <w:szCs w:val="24"/>
        </w:rPr>
        <w:t>0:3</w:t>
      </w:r>
      <w:r w:rsidRPr="00741677">
        <w:rPr>
          <w:rFonts w:ascii="Arial" w:hAnsi="Arial" w:cs="Arial"/>
          <w:sz w:val="24"/>
          <w:szCs w:val="24"/>
        </w:rPr>
        <w:t>0</w:t>
      </w:r>
      <w:r>
        <w:rPr>
          <w:rFonts w:ascii="Arial" w:hAnsi="Arial" w:cs="Arial"/>
          <w:sz w:val="24"/>
          <w:szCs w:val="24"/>
        </w:rPr>
        <w:t xml:space="preserve"> a.m.</w:t>
      </w: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16"/>
          <w:szCs w:val="16"/>
        </w:rPr>
      </w:pPr>
    </w:p>
    <w:p w:rsidR="001F1001" w:rsidRPr="00741677" w:rsidRDefault="001F1001" w:rsidP="001F1001">
      <w:pPr>
        <w:ind w:left="540" w:hanging="540"/>
        <w:rPr>
          <w:rFonts w:ascii="Arial" w:hAnsi="Arial" w:cs="Arial"/>
          <w:sz w:val="16"/>
          <w:szCs w:val="16"/>
        </w:rPr>
      </w:pPr>
    </w:p>
    <w:p w:rsidR="001F1001" w:rsidRDefault="001F1001" w:rsidP="001F1001">
      <w:pPr>
        <w:rPr>
          <w:rFonts w:ascii="Arial" w:hAnsi="Arial" w:cs="Arial"/>
          <w:sz w:val="24"/>
          <w:szCs w:val="24"/>
        </w:rPr>
      </w:pPr>
      <w:r w:rsidRPr="00741677">
        <w:rPr>
          <w:rFonts w:ascii="Arial" w:hAnsi="Arial" w:cs="Arial"/>
          <w:sz w:val="16"/>
          <w:szCs w:val="16"/>
        </w:rPr>
        <w:t>Note:  If you need disability modification or accommodation in order to participate in this meeting, please contact the Mono County Probation Department at (760) 932-5570, at least 48 hours</w:t>
      </w:r>
    </w:p>
    <w:p w:rsidR="001F1001" w:rsidRPr="00741677" w:rsidRDefault="001F1001" w:rsidP="00EB49E3">
      <w:pPr>
        <w:jc w:val="center"/>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7B6F58" w:rsidRPr="001F1001" w:rsidRDefault="007B6F58" w:rsidP="001F1001">
      <w:pPr>
        <w:spacing w:before="100" w:beforeAutospacing="1" w:after="100" w:afterAutospacing="1"/>
        <w:rPr>
          <w:rFonts w:ascii="Arial" w:eastAsia="Times New Roman" w:hAnsi="Arial" w:cs="Arial"/>
          <w:i/>
          <w:iCs/>
          <w:sz w:val="20"/>
          <w:szCs w:val="20"/>
        </w:rPr>
      </w:pPr>
    </w:p>
    <w:sectPr w:rsidR="007B6F58" w:rsidRPr="001F1001" w:rsidSect="00136CC4">
      <w:headerReference w:type="default" r:id="rId7"/>
      <w:pgSz w:w="12240" w:h="15840" w:code="1"/>
      <w:pgMar w:top="1440"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E1" w:rsidRDefault="00653CE1" w:rsidP="00EB1C35">
      <w:r>
        <w:separator/>
      </w:r>
    </w:p>
  </w:endnote>
  <w:endnote w:type="continuationSeparator" w:id="0">
    <w:p w:rsidR="00653CE1" w:rsidRDefault="00653CE1" w:rsidP="00E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E1" w:rsidRDefault="00653CE1" w:rsidP="00EB1C35">
      <w:r>
        <w:separator/>
      </w:r>
    </w:p>
  </w:footnote>
  <w:footnote w:type="continuationSeparator" w:id="0">
    <w:p w:rsidR="00653CE1" w:rsidRDefault="00653CE1" w:rsidP="00EB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35" w:rsidRDefault="008619BE">
    <w:pPr>
      <w:pStyle w:val="Header"/>
      <w:pBdr>
        <w:bottom w:val="single" w:sz="4" w:space="1" w:color="D9D9D9" w:themeColor="background1" w:themeShade="D9"/>
      </w:pBdr>
      <w:jc w:val="right"/>
      <w:rPr>
        <w:b/>
        <w:bCs/>
      </w:rPr>
    </w:pPr>
    <w:r>
      <w:rPr>
        <w:color w:val="7F7F7F" w:themeColor="background1" w:themeShade="7F"/>
        <w:spacing w:val="60"/>
      </w:rPr>
      <w:t xml:space="preserve"> Mono County CCP </w:t>
    </w:r>
    <w:r w:rsidR="00B272C5">
      <w:rPr>
        <w:color w:val="7F7F7F" w:themeColor="background1" w:themeShade="7F"/>
        <w:spacing w:val="60"/>
      </w:rPr>
      <w:t>June 29</w:t>
    </w:r>
    <w:r>
      <w:rPr>
        <w:color w:val="7F7F7F" w:themeColor="background1" w:themeShade="7F"/>
        <w:spacing w:val="60"/>
      </w:rPr>
      <w:t>, 2016</w:t>
    </w:r>
    <w:r w:rsidR="00EB1C35">
      <w:rPr>
        <w:color w:val="7F7F7F" w:themeColor="background1" w:themeShade="7F"/>
        <w:spacing w:val="60"/>
      </w:rPr>
      <w:t xml:space="preserve"> </w:t>
    </w:r>
    <w:sdt>
      <w:sdtPr>
        <w:rPr>
          <w:color w:val="7F7F7F" w:themeColor="background1" w:themeShade="7F"/>
          <w:spacing w:val="60"/>
        </w:rPr>
        <w:id w:val="-1317103619"/>
        <w:docPartObj>
          <w:docPartGallery w:val="Page Numbers (Top of Page)"/>
          <w:docPartUnique/>
        </w:docPartObj>
      </w:sdtPr>
      <w:sdtEndPr>
        <w:rPr>
          <w:b/>
          <w:bCs/>
          <w:noProof/>
          <w:color w:val="auto"/>
          <w:spacing w:val="0"/>
        </w:rPr>
      </w:sdtEndPr>
      <w:sdtContent>
        <w:r w:rsidR="00EB1C35">
          <w:rPr>
            <w:color w:val="7F7F7F" w:themeColor="background1" w:themeShade="7F"/>
            <w:spacing w:val="60"/>
          </w:rPr>
          <w:t>Page</w:t>
        </w:r>
        <w:r w:rsidR="00EB1C35">
          <w:t xml:space="preserve"> | </w:t>
        </w:r>
        <w:r w:rsidR="00EB1C35">
          <w:fldChar w:fldCharType="begin"/>
        </w:r>
        <w:r w:rsidR="00EB1C35">
          <w:instrText xml:space="preserve"> PAGE   \* MERGEFORMAT </w:instrText>
        </w:r>
        <w:r w:rsidR="00EB1C35">
          <w:fldChar w:fldCharType="separate"/>
        </w:r>
        <w:r w:rsidR="0009632E" w:rsidRPr="0009632E">
          <w:rPr>
            <w:b/>
            <w:bCs/>
            <w:noProof/>
          </w:rPr>
          <w:t>2</w:t>
        </w:r>
        <w:r w:rsidR="00EB1C35">
          <w:rPr>
            <w:b/>
            <w:bCs/>
            <w:noProof/>
          </w:rPr>
          <w:fldChar w:fldCharType="end"/>
        </w:r>
      </w:sdtContent>
    </w:sdt>
  </w:p>
  <w:p w:rsidR="00EB1C35" w:rsidRDefault="00EB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38FA"/>
    <w:multiLevelType w:val="hybridMultilevel"/>
    <w:tmpl w:val="624EAE86"/>
    <w:lvl w:ilvl="0" w:tplc="FE8CDB52">
      <w:start w:val="1"/>
      <w:numFmt w:val="decimal"/>
      <w:lvlText w:val="%1."/>
      <w:lvlJc w:val="left"/>
      <w:pPr>
        <w:ind w:left="900" w:hanging="36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08C4AA0"/>
    <w:multiLevelType w:val="hybridMultilevel"/>
    <w:tmpl w:val="103E6714"/>
    <w:lvl w:ilvl="0" w:tplc="05F62CBA">
      <w:start w:val="1"/>
      <w:numFmt w:val="decimal"/>
      <w:lvlText w:val="%1."/>
      <w:lvlJc w:val="left"/>
      <w:pPr>
        <w:ind w:left="7200" w:hanging="360"/>
      </w:pPr>
      <w:rPr>
        <w:rFonts w:ascii="Arial" w:hAnsi="Arial" w:cs="Times New Roman"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3"/>
    <w:rsid w:val="00014A25"/>
    <w:rsid w:val="000275C9"/>
    <w:rsid w:val="0009632E"/>
    <w:rsid w:val="000A0705"/>
    <w:rsid w:val="000C3D26"/>
    <w:rsid w:val="000C7F70"/>
    <w:rsid w:val="0010779B"/>
    <w:rsid w:val="001172B6"/>
    <w:rsid w:val="00136CC4"/>
    <w:rsid w:val="001C3C6A"/>
    <w:rsid w:val="001C7CF4"/>
    <w:rsid w:val="001F1001"/>
    <w:rsid w:val="00264572"/>
    <w:rsid w:val="00300C98"/>
    <w:rsid w:val="003A7ED9"/>
    <w:rsid w:val="004A6CCF"/>
    <w:rsid w:val="004C675D"/>
    <w:rsid w:val="00562D5A"/>
    <w:rsid w:val="00570B7D"/>
    <w:rsid w:val="005B4EA4"/>
    <w:rsid w:val="005E1C93"/>
    <w:rsid w:val="005F640E"/>
    <w:rsid w:val="00603A49"/>
    <w:rsid w:val="00644A0C"/>
    <w:rsid w:val="00653CE1"/>
    <w:rsid w:val="006A1D50"/>
    <w:rsid w:val="00710EE7"/>
    <w:rsid w:val="00741677"/>
    <w:rsid w:val="00752635"/>
    <w:rsid w:val="007B61A4"/>
    <w:rsid w:val="007B6F58"/>
    <w:rsid w:val="008619BE"/>
    <w:rsid w:val="008D6A25"/>
    <w:rsid w:val="00931515"/>
    <w:rsid w:val="00990607"/>
    <w:rsid w:val="009B792D"/>
    <w:rsid w:val="009C3A7C"/>
    <w:rsid w:val="00A5553E"/>
    <w:rsid w:val="00AA49F0"/>
    <w:rsid w:val="00AC0A6D"/>
    <w:rsid w:val="00AD47AB"/>
    <w:rsid w:val="00AF151F"/>
    <w:rsid w:val="00AF3D6D"/>
    <w:rsid w:val="00B272C5"/>
    <w:rsid w:val="00B456DF"/>
    <w:rsid w:val="00B51983"/>
    <w:rsid w:val="00B630D5"/>
    <w:rsid w:val="00BD6114"/>
    <w:rsid w:val="00D3294F"/>
    <w:rsid w:val="00D71910"/>
    <w:rsid w:val="00DB6468"/>
    <w:rsid w:val="00DC0E1E"/>
    <w:rsid w:val="00DD159B"/>
    <w:rsid w:val="00EB1C35"/>
    <w:rsid w:val="00EB49E3"/>
    <w:rsid w:val="00FB0329"/>
    <w:rsid w:val="00FD2F60"/>
    <w:rsid w:val="00F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83DA3E-7444-4F61-BB50-CF212BF6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E3"/>
    <w:pPr>
      <w:ind w:left="720"/>
      <w:contextualSpacing/>
    </w:pPr>
  </w:style>
  <w:style w:type="paragraph" w:styleId="BalloonText">
    <w:name w:val="Balloon Text"/>
    <w:basedOn w:val="Normal"/>
    <w:link w:val="BalloonTextChar"/>
    <w:uiPriority w:val="99"/>
    <w:semiHidden/>
    <w:unhideWhenUsed/>
    <w:rsid w:val="000A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5"/>
    <w:rPr>
      <w:rFonts w:ascii="Segoe UI" w:hAnsi="Segoe UI" w:cs="Segoe UI"/>
      <w:sz w:val="18"/>
      <w:szCs w:val="18"/>
    </w:rPr>
  </w:style>
  <w:style w:type="paragraph" w:styleId="Header">
    <w:name w:val="header"/>
    <w:basedOn w:val="Normal"/>
    <w:link w:val="HeaderChar"/>
    <w:uiPriority w:val="99"/>
    <w:unhideWhenUsed/>
    <w:rsid w:val="00EB1C35"/>
    <w:pPr>
      <w:tabs>
        <w:tab w:val="center" w:pos="4680"/>
        <w:tab w:val="right" w:pos="9360"/>
      </w:tabs>
    </w:pPr>
  </w:style>
  <w:style w:type="character" w:customStyle="1" w:styleId="HeaderChar">
    <w:name w:val="Header Char"/>
    <w:basedOn w:val="DefaultParagraphFont"/>
    <w:link w:val="Header"/>
    <w:uiPriority w:val="99"/>
    <w:rsid w:val="00EB1C35"/>
  </w:style>
  <w:style w:type="paragraph" w:styleId="Footer">
    <w:name w:val="footer"/>
    <w:basedOn w:val="Normal"/>
    <w:link w:val="FooterChar"/>
    <w:uiPriority w:val="99"/>
    <w:unhideWhenUsed/>
    <w:rsid w:val="00EB1C35"/>
    <w:pPr>
      <w:tabs>
        <w:tab w:val="center" w:pos="4680"/>
        <w:tab w:val="right" w:pos="9360"/>
      </w:tabs>
    </w:pPr>
  </w:style>
  <w:style w:type="character" w:customStyle="1" w:styleId="FooterChar">
    <w:name w:val="Footer Char"/>
    <w:basedOn w:val="DefaultParagraphFont"/>
    <w:link w:val="Footer"/>
    <w:uiPriority w:val="99"/>
    <w:rsid w:val="00EB1C35"/>
  </w:style>
  <w:style w:type="paragraph" w:customStyle="1" w:styleId="Default">
    <w:name w:val="Default"/>
    <w:rsid w:val="001C3C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4565">
      <w:bodyDiv w:val="1"/>
      <w:marLeft w:val="0"/>
      <w:marRight w:val="0"/>
      <w:marTop w:val="0"/>
      <w:marBottom w:val="0"/>
      <w:divBdr>
        <w:top w:val="none" w:sz="0" w:space="0" w:color="auto"/>
        <w:left w:val="none" w:sz="0" w:space="0" w:color="auto"/>
        <w:bottom w:val="none" w:sz="0" w:space="0" w:color="auto"/>
        <w:right w:val="none" w:sz="0" w:space="0" w:color="auto"/>
      </w:divBdr>
      <w:divsChild>
        <w:div w:id="64666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Humiston</dc:creator>
  <cp:lastModifiedBy>Erin Van Kampen</cp:lastModifiedBy>
  <cp:revision>2</cp:revision>
  <cp:lastPrinted>2014-08-19T17:48:00Z</cp:lastPrinted>
  <dcterms:created xsi:type="dcterms:W3CDTF">2017-05-15T22:45:00Z</dcterms:created>
  <dcterms:modified xsi:type="dcterms:W3CDTF">2017-05-15T22:45:00Z</dcterms:modified>
</cp:coreProperties>
</file>