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9" w:rsidRDefault="001434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7.75pt;margin-top:-57.75pt;width:537.7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jngw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" stroked="f">
            <v:textbox>
              <w:txbxContent>
                <w:p w:rsidR="00751556" w:rsidRDefault="00751556">
                  <w:r>
                    <w:rPr>
                      <w:noProof/>
                    </w:rPr>
                    <w:drawing>
                      <wp:inline distT="0" distB="0" distL="0" distR="0">
                        <wp:extent cx="6601460" cy="1647883"/>
                        <wp:effectExtent l="19050" t="0" r="8890" b="0"/>
                        <wp:docPr id="1" name="Picture 0" descr="LetterheadPeak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tterheadPeak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30857" cy="1655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2DC8" w:rsidRDefault="00012DC8"/>
    <w:p w:rsidR="00012DC8" w:rsidRDefault="00012DC8"/>
    <w:p w:rsidR="00012DC8" w:rsidRDefault="00012DC8" w:rsidP="00012DC8">
      <w:pPr>
        <w:pStyle w:val="Heading1"/>
        <w:rPr>
          <w:rFonts w:cs="Tahoma"/>
          <w:u w:val="none"/>
        </w:rPr>
      </w:pPr>
    </w:p>
    <w:p w:rsidR="00012DC8" w:rsidRDefault="00012DC8" w:rsidP="00012DC8">
      <w:pPr>
        <w:pStyle w:val="Heading1"/>
        <w:rPr>
          <w:rFonts w:cs="Tahoma"/>
          <w:u w:val="none"/>
        </w:rPr>
      </w:pPr>
    </w:p>
    <w:p w:rsidR="00012DC8" w:rsidRDefault="00012DC8" w:rsidP="00012DC8">
      <w:pPr>
        <w:pStyle w:val="Heading1"/>
        <w:rPr>
          <w:rFonts w:cs="Tahoma"/>
          <w:u w:val="none"/>
        </w:rPr>
      </w:pPr>
    </w:p>
    <w:p w:rsidR="00012DC8" w:rsidRPr="000A5DA7" w:rsidRDefault="00012DC8" w:rsidP="00012DC8">
      <w:pPr>
        <w:pStyle w:val="Heading1"/>
        <w:rPr>
          <w:rFonts w:cs="Tahoma"/>
          <w:u w:val="none"/>
        </w:rPr>
      </w:pPr>
      <w:r w:rsidRPr="000A5DA7">
        <w:rPr>
          <w:rFonts w:cs="Tahoma"/>
          <w:u w:val="none"/>
        </w:rPr>
        <w:t>Mono County Tourism/Film Commission</w:t>
      </w:r>
    </w:p>
    <w:p w:rsidR="00012DC8" w:rsidRPr="000A5DA7" w:rsidRDefault="00012DC8" w:rsidP="00012DC8">
      <w:pPr>
        <w:pStyle w:val="Heading2"/>
        <w:rPr>
          <w:rFonts w:ascii="Tahoma" w:hAnsi="Tahoma" w:cs="Tahoma"/>
        </w:rPr>
      </w:pPr>
      <w:r w:rsidRPr="000A5DA7">
        <w:rPr>
          <w:rFonts w:ascii="Tahoma" w:hAnsi="Tahoma" w:cs="Tahoma"/>
        </w:rPr>
        <w:t>Post Office Box 603</w:t>
      </w:r>
    </w:p>
    <w:p w:rsidR="00012DC8" w:rsidRPr="000A5DA7" w:rsidRDefault="00012DC8" w:rsidP="00012DC8">
      <w:pPr>
        <w:jc w:val="center"/>
        <w:rPr>
          <w:rFonts w:cs="Tahoma"/>
          <w:sz w:val="24"/>
        </w:rPr>
      </w:pPr>
      <w:smartTag w:uri="urn:schemas-microsoft-com:office:smarttags" w:element="PostalCode">
        <w:smartTag w:uri="urn:schemas-microsoft-com:office:smarttags" w:element="PlaceName">
          <w:r w:rsidRPr="000A5DA7">
            <w:rPr>
              <w:rFonts w:cs="Tahoma"/>
              <w:sz w:val="24"/>
            </w:rPr>
            <w:t>Mammoth</w:t>
          </w:r>
        </w:smartTag>
        <w:r w:rsidRPr="000A5DA7">
          <w:rPr>
            <w:rFonts w:cs="Tahoma"/>
            <w:sz w:val="24"/>
          </w:rPr>
          <w:t xml:space="preserve"> </w:t>
        </w:r>
        <w:smartTag w:uri="urn:schemas-microsoft-com:office:smarttags" w:element="PlaceType">
          <w:r w:rsidRPr="000A5DA7">
            <w:rPr>
              <w:rFonts w:cs="Tahoma"/>
              <w:sz w:val="24"/>
            </w:rPr>
            <w:t>Lakes</w:t>
          </w:r>
        </w:smartTag>
      </w:smartTag>
      <w:r w:rsidRPr="000A5DA7">
        <w:rPr>
          <w:rFonts w:cs="Tahoma"/>
          <w:sz w:val="24"/>
        </w:rPr>
        <w:t xml:space="preserve"> CA 93546</w:t>
      </w:r>
    </w:p>
    <w:p w:rsidR="00012DC8" w:rsidRPr="000A5DA7" w:rsidRDefault="00012DC8" w:rsidP="00012DC8">
      <w:pPr>
        <w:jc w:val="center"/>
        <w:rPr>
          <w:rFonts w:cs="Tahoma"/>
          <w:sz w:val="24"/>
        </w:rPr>
      </w:pPr>
      <w:r w:rsidRPr="000A5DA7">
        <w:rPr>
          <w:rFonts w:cs="Tahoma"/>
          <w:sz w:val="24"/>
        </w:rPr>
        <w:t>760.924.17</w:t>
      </w:r>
      <w:r>
        <w:rPr>
          <w:rFonts w:cs="Tahoma"/>
          <w:sz w:val="24"/>
        </w:rPr>
        <w:t>43</w:t>
      </w:r>
      <w:r w:rsidRPr="000A5DA7">
        <w:rPr>
          <w:rFonts w:cs="Tahoma"/>
          <w:sz w:val="24"/>
        </w:rPr>
        <w:t xml:space="preserve"> * 760.924.1</w:t>
      </w:r>
      <w:r>
        <w:rPr>
          <w:rFonts w:cs="Tahoma"/>
          <w:sz w:val="24"/>
        </w:rPr>
        <w:t>697</w:t>
      </w:r>
      <w:r w:rsidRPr="000A5DA7">
        <w:rPr>
          <w:rFonts w:cs="Tahoma"/>
          <w:sz w:val="24"/>
        </w:rPr>
        <w:t xml:space="preserve"> (fax)</w:t>
      </w:r>
    </w:p>
    <w:p w:rsidR="00012DC8" w:rsidRPr="000A5DA7" w:rsidRDefault="00012DC8" w:rsidP="00012DC8">
      <w:pPr>
        <w:jc w:val="center"/>
        <w:rPr>
          <w:rFonts w:cs="Tahoma"/>
          <w:b/>
          <w:color w:val="6600CC"/>
          <w:sz w:val="24"/>
        </w:rPr>
      </w:pPr>
      <w:r w:rsidRPr="00472DA3">
        <w:rPr>
          <w:rFonts w:cs="Tahoma"/>
          <w:b/>
          <w:color w:val="6600CC"/>
          <w:sz w:val="24"/>
          <w:u w:val="single"/>
        </w:rPr>
        <w:t>M</w:t>
      </w:r>
      <w:hyperlink r:id="rId9" w:history="1">
        <w:r>
          <w:rPr>
            <w:rStyle w:val="Hyperlink"/>
            <w:rFonts w:cs="Tahoma"/>
            <w:b/>
            <w:color w:val="6600CC"/>
          </w:rPr>
          <w:t>onoC</w:t>
        </w:r>
        <w:r w:rsidRPr="000A5DA7">
          <w:rPr>
            <w:rStyle w:val="Hyperlink"/>
            <w:rFonts w:cs="Tahoma"/>
            <w:b/>
            <w:color w:val="6600CC"/>
          </w:rPr>
          <w:t>ounty.org</w:t>
        </w:r>
      </w:hyperlink>
      <w:r w:rsidRPr="000A5DA7">
        <w:rPr>
          <w:rFonts w:cs="Tahoma"/>
          <w:b/>
          <w:color w:val="6600CC"/>
          <w:sz w:val="24"/>
        </w:rPr>
        <w:t xml:space="preserve"> </w:t>
      </w:r>
    </w:p>
    <w:p w:rsidR="00012DC8" w:rsidRPr="000A5DA7" w:rsidRDefault="00012DC8" w:rsidP="00012DC8">
      <w:pPr>
        <w:pStyle w:val="Heading1"/>
        <w:rPr>
          <w:rFonts w:cs="Tahoma"/>
          <w:color w:val="6600CC"/>
          <w:sz w:val="28"/>
        </w:rPr>
      </w:pPr>
    </w:p>
    <w:p w:rsidR="00012DC8" w:rsidRPr="000A5DA7" w:rsidRDefault="00BA310D" w:rsidP="00012DC8">
      <w:pPr>
        <w:pStyle w:val="Heading1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MINUTES</w:t>
      </w:r>
    </w:p>
    <w:p w:rsidR="00012DC8" w:rsidRPr="000A5DA7" w:rsidRDefault="00012DC8" w:rsidP="00012DC8">
      <w:pPr>
        <w:rPr>
          <w:rFonts w:cs="Tahoma"/>
          <w:color w:val="6600CC"/>
        </w:rPr>
      </w:pPr>
    </w:p>
    <w:p w:rsidR="00012DC8" w:rsidRPr="000A5DA7" w:rsidRDefault="00BB22B2" w:rsidP="00012DC8">
      <w:pPr>
        <w:jc w:val="center"/>
        <w:rPr>
          <w:rFonts w:cs="Tahoma"/>
          <w:b/>
          <w:color w:val="6600CC"/>
          <w:sz w:val="24"/>
        </w:rPr>
      </w:pPr>
      <w:r>
        <w:rPr>
          <w:rFonts w:cs="Tahoma"/>
          <w:b/>
          <w:color w:val="6600CC"/>
          <w:sz w:val="24"/>
        </w:rPr>
        <w:t xml:space="preserve">SPECIAL MEETING of </w:t>
      </w:r>
      <w:r w:rsidR="00BF1BF2">
        <w:rPr>
          <w:rFonts w:cs="Tahoma"/>
          <w:b/>
          <w:color w:val="6600CC"/>
          <w:sz w:val="24"/>
        </w:rPr>
        <w:t>TUESDAY</w:t>
      </w:r>
      <w:r w:rsidR="003001D2">
        <w:rPr>
          <w:rFonts w:cs="Tahoma"/>
          <w:b/>
          <w:color w:val="6600CC"/>
          <w:sz w:val="24"/>
        </w:rPr>
        <w:t xml:space="preserve"> </w:t>
      </w:r>
      <w:r w:rsidR="00BF1BF2">
        <w:rPr>
          <w:rFonts w:cs="Tahoma"/>
          <w:b/>
          <w:color w:val="6600CC"/>
          <w:sz w:val="24"/>
        </w:rPr>
        <w:t>June 24</w:t>
      </w:r>
      <w:r w:rsidR="00BF1BF2" w:rsidRPr="00BF1BF2">
        <w:rPr>
          <w:rFonts w:cs="Tahoma"/>
          <w:b/>
          <w:color w:val="6600CC"/>
          <w:sz w:val="24"/>
          <w:vertAlign w:val="superscript"/>
        </w:rPr>
        <w:t>th</w:t>
      </w:r>
      <w:r w:rsidR="007A0599">
        <w:rPr>
          <w:rFonts w:cs="Tahoma"/>
          <w:b/>
          <w:color w:val="6600CC"/>
          <w:sz w:val="24"/>
        </w:rPr>
        <w:t>,</w:t>
      </w:r>
      <w:r w:rsidR="001C7FAE">
        <w:rPr>
          <w:rFonts w:cs="Tahoma"/>
          <w:b/>
          <w:color w:val="6600CC"/>
          <w:sz w:val="24"/>
        </w:rPr>
        <w:t xml:space="preserve"> 2014</w:t>
      </w:r>
    </w:p>
    <w:p w:rsidR="00012DC8" w:rsidRPr="000A5DA7" w:rsidRDefault="00BF1BF2" w:rsidP="00012DC8">
      <w:pPr>
        <w:jc w:val="center"/>
        <w:rPr>
          <w:rFonts w:cs="Tahoma"/>
          <w:b/>
          <w:color w:val="6600CC"/>
          <w:sz w:val="24"/>
        </w:rPr>
      </w:pPr>
      <w:r>
        <w:rPr>
          <w:rFonts w:cs="Tahoma"/>
          <w:b/>
          <w:color w:val="6600CC"/>
          <w:sz w:val="24"/>
        </w:rPr>
        <w:t>10:00 am</w:t>
      </w:r>
    </w:p>
    <w:p w:rsidR="00012DC8" w:rsidRPr="000A5DA7" w:rsidRDefault="00012DC8" w:rsidP="00012DC8">
      <w:pPr>
        <w:jc w:val="center"/>
        <w:rPr>
          <w:rFonts w:cs="Tahoma"/>
          <w:b/>
          <w:color w:val="0000FF"/>
          <w:sz w:val="20"/>
        </w:rPr>
      </w:pPr>
    </w:p>
    <w:p w:rsidR="003001D2" w:rsidRDefault="00BF1BF2" w:rsidP="00575262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Lee Vining Community Center</w:t>
      </w:r>
    </w:p>
    <w:p w:rsidR="00BF1BF2" w:rsidRDefault="00BF1BF2" w:rsidP="00575262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296 Mattl</w:t>
      </w:r>
      <w:r w:rsidR="00960464">
        <w:rPr>
          <w:rFonts w:cs="Tahoma"/>
          <w:b/>
          <w:sz w:val="24"/>
          <w:szCs w:val="24"/>
        </w:rPr>
        <w:t>e</w:t>
      </w:r>
      <w:r>
        <w:rPr>
          <w:rFonts w:cs="Tahoma"/>
          <w:b/>
          <w:sz w:val="24"/>
          <w:szCs w:val="24"/>
        </w:rPr>
        <w:t>y Avenue</w:t>
      </w:r>
    </w:p>
    <w:p w:rsidR="00BF1BF2" w:rsidRDefault="00BF1BF2" w:rsidP="00575262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Lee Vining, CA 93541</w:t>
      </w:r>
    </w:p>
    <w:p w:rsidR="001C7FAE" w:rsidRDefault="001C7FAE" w:rsidP="00012DC8">
      <w:pPr>
        <w:rPr>
          <w:rFonts w:cs="Tahoma"/>
          <w:sz w:val="24"/>
          <w:szCs w:val="24"/>
        </w:rPr>
      </w:pPr>
    </w:p>
    <w:p w:rsidR="005D680C" w:rsidRPr="004C6010" w:rsidRDefault="005D680C" w:rsidP="00012DC8">
      <w:pPr>
        <w:rPr>
          <w:rFonts w:cs="Tahoma"/>
          <w:sz w:val="22"/>
          <w:szCs w:val="22"/>
        </w:rPr>
      </w:pPr>
      <w:r w:rsidRPr="004C6010">
        <w:rPr>
          <w:rFonts w:cs="Tahoma"/>
          <w:sz w:val="22"/>
          <w:szCs w:val="22"/>
        </w:rPr>
        <w:t>Attending:</w:t>
      </w:r>
      <w:r w:rsidR="001C7FAE" w:rsidRPr="004C6010">
        <w:rPr>
          <w:rFonts w:cs="Tahoma"/>
          <w:sz w:val="22"/>
          <w:szCs w:val="22"/>
        </w:rPr>
        <w:t xml:space="preserve"> </w:t>
      </w:r>
      <w:r w:rsidR="00BF1BF2" w:rsidRPr="004C6010">
        <w:rPr>
          <w:rFonts w:cs="Tahoma"/>
          <w:sz w:val="22"/>
          <w:szCs w:val="22"/>
        </w:rPr>
        <w:t>Bill Banta</w:t>
      </w:r>
      <w:r w:rsidR="003001D2" w:rsidRPr="004C6010">
        <w:rPr>
          <w:rFonts w:cs="Tahoma"/>
          <w:sz w:val="22"/>
          <w:szCs w:val="22"/>
        </w:rPr>
        <w:t xml:space="preserve">, </w:t>
      </w:r>
      <w:r w:rsidR="00BB22B2" w:rsidRPr="004C6010">
        <w:rPr>
          <w:rFonts w:cs="Tahoma"/>
          <w:sz w:val="22"/>
          <w:szCs w:val="22"/>
        </w:rPr>
        <w:t>Jennifer Roeser, Michael Vanderhurst, Andrew J</w:t>
      </w:r>
      <w:r w:rsidR="003001D2" w:rsidRPr="004C6010">
        <w:rPr>
          <w:rFonts w:cs="Tahoma"/>
          <w:sz w:val="22"/>
          <w:szCs w:val="22"/>
        </w:rPr>
        <w:t>ones</w:t>
      </w:r>
    </w:p>
    <w:p w:rsidR="001C7FAE" w:rsidRPr="004C6010" w:rsidRDefault="001C7FAE" w:rsidP="00012DC8">
      <w:pPr>
        <w:rPr>
          <w:rFonts w:cs="Tahoma"/>
          <w:sz w:val="22"/>
          <w:szCs w:val="22"/>
        </w:rPr>
      </w:pPr>
      <w:r w:rsidRPr="004C6010">
        <w:rPr>
          <w:rFonts w:cs="Tahoma"/>
          <w:sz w:val="22"/>
          <w:szCs w:val="22"/>
        </w:rPr>
        <w:t xml:space="preserve">Absent: </w:t>
      </w:r>
      <w:r w:rsidR="00BF1BF2" w:rsidRPr="004C6010">
        <w:rPr>
          <w:rFonts w:cs="Tahoma"/>
          <w:sz w:val="22"/>
          <w:szCs w:val="22"/>
        </w:rPr>
        <w:t>Jimmy Little</w:t>
      </w:r>
      <w:r w:rsidR="003001D2" w:rsidRPr="004C6010">
        <w:rPr>
          <w:rFonts w:cs="Tahoma"/>
          <w:sz w:val="22"/>
          <w:szCs w:val="22"/>
        </w:rPr>
        <w:t xml:space="preserve">, </w:t>
      </w:r>
      <w:r w:rsidR="00BB22B2" w:rsidRPr="004C6010">
        <w:rPr>
          <w:rFonts w:cs="Tahoma"/>
          <w:sz w:val="22"/>
          <w:szCs w:val="22"/>
        </w:rPr>
        <w:t xml:space="preserve">Chris </w:t>
      </w:r>
      <w:r w:rsidR="003001D2" w:rsidRPr="004C6010">
        <w:rPr>
          <w:rFonts w:cs="Tahoma"/>
          <w:sz w:val="22"/>
          <w:szCs w:val="22"/>
        </w:rPr>
        <w:t>Long,</w:t>
      </w:r>
      <w:r w:rsidR="00BB22B2" w:rsidRPr="004C6010">
        <w:rPr>
          <w:rFonts w:cs="Tahoma"/>
          <w:sz w:val="22"/>
          <w:szCs w:val="22"/>
        </w:rPr>
        <w:t xml:space="preserve"> Steve </w:t>
      </w:r>
      <w:r w:rsidR="003001D2" w:rsidRPr="004C6010">
        <w:rPr>
          <w:rFonts w:cs="Tahoma"/>
          <w:sz w:val="22"/>
          <w:szCs w:val="22"/>
        </w:rPr>
        <w:t>Morrison</w:t>
      </w:r>
    </w:p>
    <w:p w:rsidR="005D680C" w:rsidRPr="004C6010" w:rsidRDefault="005D680C" w:rsidP="00012DC8">
      <w:pPr>
        <w:rPr>
          <w:rFonts w:cs="Tahoma"/>
          <w:sz w:val="22"/>
          <w:szCs w:val="22"/>
        </w:rPr>
      </w:pPr>
      <w:r w:rsidRPr="004C6010">
        <w:rPr>
          <w:rFonts w:cs="Tahoma"/>
          <w:sz w:val="22"/>
          <w:szCs w:val="22"/>
        </w:rPr>
        <w:t xml:space="preserve">Staff: </w:t>
      </w:r>
      <w:r w:rsidR="00BB22B2" w:rsidRPr="004C6010">
        <w:rPr>
          <w:rFonts w:cs="Tahoma"/>
          <w:sz w:val="22"/>
          <w:szCs w:val="22"/>
        </w:rPr>
        <w:t>Alicia Vennos, Jeff Simpson</w:t>
      </w:r>
    </w:p>
    <w:p w:rsidR="00012DC8" w:rsidRPr="004C6010" w:rsidRDefault="00BF1BF2" w:rsidP="00012DC8">
      <w:pPr>
        <w:rPr>
          <w:rFonts w:cs="Tahoma"/>
          <w:sz w:val="22"/>
          <w:szCs w:val="22"/>
        </w:rPr>
      </w:pPr>
      <w:r w:rsidRPr="004C6010">
        <w:rPr>
          <w:rFonts w:cs="Tahoma"/>
          <w:sz w:val="22"/>
          <w:szCs w:val="22"/>
        </w:rPr>
        <w:t>Other: Ted Carl</w:t>
      </w:r>
      <w:r w:rsidR="00960464" w:rsidRPr="004C6010">
        <w:rPr>
          <w:rFonts w:cs="Tahoma"/>
          <w:sz w:val="22"/>
          <w:szCs w:val="22"/>
        </w:rPr>
        <w:t xml:space="preserve">eton, Jeff Hunter, </w:t>
      </w:r>
      <w:r w:rsidRPr="004C6010">
        <w:rPr>
          <w:rFonts w:cs="Tahoma"/>
          <w:sz w:val="22"/>
          <w:szCs w:val="22"/>
        </w:rPr>
        <w:t>George Shirk</w:t>
      </w:r>
      <w:r w:rsidR="00012DC8" w:rsidRPr="004C6010">
        <w:rPr>
          <w:rFonts w:cs="Tahoma"/>
          <w:sz w:val="22"/>
          <w:szCs w:val="22"/>
        </w:rPr>
        <w:br/>
      </w:r>
    </w:p>
    <w:p w:rsidR="00012DC8" w:rsidRPr="004C6010" w:rsidRDefault="00012DC8" w:rsidP="00C06BFC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04C6010">
        <w:rPr>
          <w:rFonts w:cs="Tahoma"/>
          <w:sz w:val="22"/>
          <w:szCs w:val="22"/>
          <w:u w:val="single"/>
        </w:rPr>
        <w:t>Call to Order</w:t>
      </w:r>
      <w:r w:rsidR="001E4228" w:rsidRPr="004C6010">
        <w:rPr>
          <w:rFonts w:cs="Tahoma"/>
          <w:sz w:val="22"/>
          <w:szCs w:val="22"/>
          <w:u w:val="single"/>
        </w:rPr>
        <w:t>.</w:t>
      </w:r>
      <w:r w:rsidR="003001D2" w:rsidRPr="004C6010">
        <w:rPr>
          <w:rFonts w:cs="Tahoma"/>
          <w:sz w:val="22"/>
          <w:szCs w:val="22"/>
          <w:u w:val="single"/>
        </w:rPr>
        <w:t xml:space="preserve"> </w:t>
      </w:r>
      <w:r w:rsidR="00BF1BF2" w:rsidRPr="004C6010">
        <w:rPr>
          <w:rFonts w:cs="Tahoma"/>
          <w:sz w:val="22"/>
          <w:szCs w:val="22"/>
          <w:u w:val="single"/>
        </w:rPr>
        <w:t>10:07 am</w:t>
      </w:r>
    </w:p>
    <w:p w:rsidR="0007045C" w:rsidRPr="004C6010" w:rsidRDefault="00012DC8" w:rsidP="00BB22B2">
      <w:pPr>
        <w:numPr>
          <w:ilvl w:val="0"/>
          <w:numId w:val="1"/>
        </w:numPr>
        <w:spacing w:before="240"/>
        <w:rPr>
          <w:rFonts w:cs="Tahoma"/>
          <w:sz w:val="22"/>
          <w:szCs w:val="22"/>
        </w:rPr>
      </w:pPr>
      <w:r w:rsidRPr="004C6010">
        <w:rPr>
          <w:rFonts w:cs="Tahoma"/>
          <w:sz w:val="22"/>
          <w:szCs w:val="22"/>
          <w:u w:val="single"/>
        </w:rPr>
        <w:t>Introductions and announcements</w:t>
      </w:r>
      <w:r w:rsidR="00BB6AB1" w:rsidRPr="004C6010">
        <w:rPr>
          <w:rFonts w:cs="Tahoma"/>
          <w:sz w:val="22"/>
          <w:szCs w:val="22"/>
        </w:rPr>
        <w:t>.</w:t>
      </w:r>
      <w:r w:rsidR="00960464" w:rsidRPr="004C6010">
        <w:rPr>
          <w:rFonts w:cs="Tahoma"/>
          <w:sz w:val="22"/>
          <w:szCs w:val="22"/>
        </w:rPr>
        <w:t xml:space="preserve"> Introductions were made by C</w:t>
      </w:r>
      <w:r w:rsidR="00BF1BF2" w:rsidRPr="004C6010">
        <w:rPr>
          <w:rFonts w:cs="Tahoma"/>
          <w:sz w:val="22"/>
          <w:szCs w:val="22"/>
        </w:rPr>
        <w:t xml:space="preserve">ommissioners for the visiting </w:t>
      </w:r>
      <w:r w:rsidR="00960464" w:rsidRPr="004C6010">
        <w:rPr>
          <w:rFonts w:cs="Tahoma"/>
          <w:sz w:val="22"/>
          <w:szCs w:val="22"/>
        </w:rPr>
        <w:t>presenters and attending media.</w:t>
      </w:r>
      <w:r w:rsidR="00BF1BF2" w:rsidRPr="004C6010">
        <w:rPr>
          <w:rFonts w:cs="Tahoma"/>
          <w:sz w:val="22"/>
          <w:szCs w:val="22"/>
        </w:rPr>
        <w:t xml:space="preserve"> </w:t>
      </w:r>
      <w:r w:rsidR="0007045C" w:rsidRPr="004C6010">
        <w:rPr>
          <w:rFonts w:cs="Tahoma"/>
          <w:sz w:val="22"/>
          <w:szCs w:val="22"/>
        </w:rPr>
        <w:t xml:space="preserve"> </w:t>
      </w:r>
    </w:p>
    <w:p w:rsidR="00FE272B" w:rsidRPr="004C6010" w:rsidRDefault="00012DC8" w:rsidP="00BB22B2">
      <w:pPr>
        <w:pStyle w:val="ListParagraph"/>
        <w:numPr>
          <w:ilvl w:val="0"/>
          <w:numId w:val="1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>Opportunity for the Public to Address the Commission on items of interest of the public which are within the subject matter jurisdiction of the Commission.</w:t>
      </w:r>
      <w:r w:rsidRPr="004C6010">
        <w:rPr>
          <w:rFonts w:cs="Tahoma"/>
          <w:sz w:val="22"/>
          <w:szCs w:val="22"/>
        </w:rPr>
        <w:t xml:space="preserve"> </w:t>
      </w:r>
      <w:r w:rsidR="00BB22B2" w:rsidRPr="004C6010">
        <w:rPr>
          <w:rFonts w:cs="Tahoma"/>
          <w:sz w:val="22"/>
          <w:szCs w:val="22"/>
        </w:rPr>
        <w:t xml:space="preserve"> Mr. Simpson gave a brief update on </w:t>
      </w:r>
      <w:r w:rsidR="00BF1BF2" w:rsidRPr="004C6010">
        <w:rPr>
          <w:rFonts w:cs="Tahoma"/>
          <w:sz w:val="22"/>
          <w:szCs w:val="22"/>
        </w:rPr>
        <w:t xml:space="preserve">the Special Board meeting </w:t>
      </w:r>
      <w:r w:rsidR="00960464" w:rsidRPr="004C6010">
        <w:rPr>
          <w:rFonts w:cs="Tahoma"/>
          <w:sz w:val="22"/>
          <w:szCs w:val="22"/>
        </w:rPr>
        <w:t>regarding</w:t>
      </w:r>
      <w:r w:rsidR="00BF1BF2" w:rsidRPr="004C6010">
        <w:rPr>
          <w:rFonts w:cs="Tahoma"/>
          <w:sz w:val="22"/>
          <w:szCs w:val="22"/>
        </w:rPr>
        <w:t xml:space="preserve"> Conway Ranch to </w:t>
      </w:r>
      <w:r w:rsidR="00960464" w:rsidRPr="004C6010">
        <w:rPr>
          <w:rFonts w:cs="Tahoma"/>
          <w:sz w:val="22"/>
          <w:szCs w:val="22"/>
        </w:rPr>
        <w:t>be held in</w:t>
      </w:r>
      <w:r w:rsidR="00BF1BF2" w:rsidRPr="004C6010">
        <w:rPr>
          <w:rFonts w:cs="Tahoma"/>
          <w:sz w:val="22"/>
          <w:szCs w:val="22"/>
        </w:rPr>
        <w:t xml:space="preserve"> Lee Vining on Friday, June 27</w:t>
      </w:r>
      <w:r w:rsidR="00BF1BF2" w:rsidRPr="004C6010">
        <w:rPr>
          <w:rFonts w:cs="Tahoma"/>
          <w:sz w:val="22"/>
          <w:szCs w:val="22"/>
          <w:vertAlign w:val="superscript"/>
        </w:rPr>
        <w:t>th</w:t>
      </w:r>
      <w:r w:rsidR="00BF1BF2" w:rsidRPr="004C6010">
        <w:rPr>
          <w:rFonts w:cs="Tahoma"/>
          <w:sz w:val="22"/>
          <w:szCs w:val="22"/>
        </w:rPr>
        <w:t>. Mr</w:t>
      </w:r>
      <w:r w:rsidR="00ED0FE4">
        <w:rPr>
          <w:rFonts w:cs="Tahoma"/>
          <w:sz w:val="22"/>
          <w:szCs w:val="22"/>
        </w:rPr>
        <w:t>.</w:t>
      </w:r>
      <w:r w:rsidR="00BF1BF2" w:rsidRPr="004C6010">
        <w:rPr>
          <w:rFonts w:cs="Tahoma"/>
          <w:sz w:val="22"/>
          <w:szCs w:val="22"/>
        </w:rPr>
        <w:t xml:space="preserve"> Simpson also covered stocking schedule and updates. </w:t>
      </w:r>
      <w:r w:rsidR="00FE272B" w:rsidRPr="004C6010">
        <w:rPr>
          <w:rFonts w:cs="Tahoma"/>
          <w:sz w:val="22"/>
          <w:szCs w:val="22"/>
        </w:rPr>
        <w:br/>
      </w:r>
    </w:p>
    <w:p w:rsidR="005A6277" w:rsidRPr="004C6010" w:rsidRDefault="008F3987" w:rsidP="005207BA">
      <w:pPr>
        <w:pStyle w:val="ListParagraph"/>
        <w:numPr>
          <w:ilvl w:val="0"/>
          <w:numId w:val="1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>Approval o</w:t>
      </w:r>
      <w:r w:rsidR="008411C0" w:rsidRPr="004C6010">
        <w:rPr>
          <w:rFonts w:cs="Tahoma"/>
          <w:sz w:val="22"/>
          <w:szCs w:val="22"/>
          <w:u w:val="single"/>
        </w:rPr>
        <w:t xml:space="preserve">f </w:t>
      </w:r>
      <w:r w:rsidR="003B4ED0" w:rsidRPr="004C6010">
        <w:rPr>
          <w:rFonts w:cs="Tahoma"/>
          <w:sz w:val="22"/>
          <w:szCs w:val="22"/>
          <w:u w:val="single"/>
        </w:rPr>
        <w:t>the Minutes of</w:t>
      </w:r>
      <w:r w:rsidR="001C7FAE" w:rsidRPr="004C6010">
        <w:rPr>
          <w:rFonts w:cs="Tahoma"/>
          <w:sz w:val="22"/>
          <w:szCs w:val="22"/>
          <w:u w:val="single"/>
        </w:rPr>
        <w:t xml:space="preserve"> </w:t>
      </w:r>
      <w:r w:rsidR="0007045C" w:rsidRPr="004C6010">
        <w:rPr>
          <w:rFonts w:cs="Tahoma"/>
          <w:sz w:val="22"/>
          <w:szCs w:val="22"/>
          <w:u w:val="single"/>
        </w:rPr>
        <w:t>March 25</w:t>
      </w:r>
      <w:r w:rsidR="0007045C" w:rsidRPr="004C6010">
        <w:rPr>
          <w:rFonts w:cs="Tahoma"/>
          <w:sz w:val="22"/>
          <w:szCs w:val="22"/>
          <w:u w:val="single"/>
          <w:vertAlign w:val="superscript"/>
        </w:rPr>
        <w:t>th</w:t>
      </w:r>
      <w:r w:rsidR="001C7FAE" w:rsidRPr="004C6010">
        <w:rPr>
          <w:rFonts w:cs="Tahoma"/>
          <w:sz w:val="22"/>
          <w:szCs w:val="22"/>
          <w:u w:val="single"/>
        </w:rPr>
        <w:t>, 2014</w:t>
      </w:r>
      <w:r w:rsidRPr="004C6010">
        <w:rPr>
          <w:rFonts w:cs="Tahoma"/>
          <w:sz w:val="22"/>
          <w:szCs w:val="22"/>
          <w:u w:val="single"/>
        </w:rPr>
        <w:t xml:space="preserve"> regular meeting</w:t>
      </w:r>
      <w:r w:rsidR="001E4228" w:rsidRPr="004C6010">
        <w:rPr>
          <w:rFonts w:cs="Tahoma"/>
          <w:sz w:val="22"/>
          <w:szCs w:val="22"/>
          <w:u w:val="single"/>
        </w:rPr>
        <w:t>.</w:t>
      </w:r>
      <w:r w:rsidR="00BA310D" w:rsidRPr="004C6010">
        <w:rPr>
          <w:rFonts w:cs="Tahoma"/>
          <w:sz w:val="22"/>
          <w:szCs w:val="22"/>
        </w:rPr>
        <w:t xml:space="preserve"> A MOTION WAS MADE BY </w:t>
      </w:r>
      <w:r w:rsidR="00BF1BF2" w:rsidRPr="004C6010">
        <w:rPr>
          <w:rFonts w:cs="Tahoma"/>
          <w:sz w:val="22"/>
          <w:szCs w:val="22"/>
        </w:rPr>
        <w:t>VANDERHURST</w:t>
      </w:r>
      <w:r w:rsidR="00B231B7" w:rsidRPr="004C6010">
        <w:rPr>
          <w:rFonts w:cs="Tahoma"/>
          <w:sz w:val="22"/>
          <w:szCs w:val="22"/>
        </w:rPr>
        <w:t>,</w:t>
      </w:r>
      <w:r w:rsidR="00455CA3" w:rsidRPr="004C6010">
        <w:rPr>
          <w:rFonts w:cs="Tahoma"/>
          <w:sz w:val="22"/>
          <w:szCs w:val="22"/>
        </w:rPr>
        <w:t xml:space="preserve"> </w:t>
      </w:r>
      <w:r w:rsidR="00BA310D" w:rsidRPr="004C6010">
        <w:rPr>
          <w:rFonts w:cs="Tahoma"/>
          <w:sz w:val="22"/>
          <w:szCs w:val="22"/>
        </w:rPr>
        <w:t xml:space="preserve">SECONDED BY </w:t>
      </w:r>
      <w:r w:rsidR="00BF1BF2" w:rsidRPr="004C6010">
        <w:rPr>
          <w:rFonts w:cs="Tahoma"/>
          <w:sz w:val="22"/>
          <w:szCs w:val="22"/>
        </w:rPr>
        <w:t>ROESER</w:t>
      </w:r>
      <w:r w:rsidR="00455CA3" w:rsidRPr="004C6010">
        <w:rPr>
          <w:rFonts w:cs="Tahoma"/>
          <w:sz w:val="22"/>
          <w:szCs w:val="22"/>
        </w:rPr>
        <w:t xml:space="preserve"> </w:t>
      </w:r>
      <w:r w:rsidR="0007045C" w:rsidRPr="004C6010">
        <w:rPr>
          <w:rFonts w:cs="Tahoma"/>
          <w:sz w:val="22"/>
          <w:szCs w:val="22"/>
        </w:rPr>
        <w:t xml:space="preserve">TO APPROVE THE MINUTES OF THE </w:t>
      </w:r>
      <w:r w:rsidR="00BF1BF2" w:rsidRPr="004C6010">
        <w:rPr>
          <w:rFonts w:cs="Tahoma"/>
          <w:sz w:val="22"/>
          <w:szCs w:val="22"/>
        </w:rPr>
        <w:t>MAY 15</w:t>
      </w:r>
      <w:r w:rsidR="00BF1BF2" w:rsidRPr="004C6010">
        <w:rPr>
          <w:rFonts w:cs="Tahoma"/>
          <w:sz w:val="22"/>
          <w:szCs w:val="22"/>
          <w:vertAlign w:val="superscript"/>
        </w:rPr>
        <w:t>th</w:t>
      </w:r>
      <w:r w:rsidR="00BA310D" w:rsidRPr="004C6010">
        <w:rPr>
          <w:rFonts w:cs="Tahoma"/>
          <w:sz w:val="22"/>
          <w:szCs w:val="22"/>
        </w:rPr>
        <w:t>, 201</w:t>
      </w:r>
      <w:r w:rsidR="003A17FD" w:rsidRPr="004C6010">
        <w:rPr>
          <w:rFonts w:cs="Tahoma"/>
          <w:sz w:val="22"/>
          <w:szCs w:val="22"/>
        </w:rPr>
        <w:t>4</w:t>
      </w:r>
      <w:r w:rsidR="00BF1BF2" w:rsidRPr="004C6010">
        <w:rPr>
          <w:rFonts w:cs="Tahoma"/>
          <w:sz w:val="22"/>
          <w:szCs w:val="22"/>
        </w:rPr>
        <w:t xml:space="preserve"> SPECIAL</w:t>
      </w:r>
      <w:r w:rsidR="00BA310D" w:rsidRPr="004C6010">
        <w:rPr>
          <w:rFonts w:cs="Tahoma"/>
          <w:sz w:val="22"/>
          <w:szCs w:val="22"/>
        </w:rPr>
        <w:t xml:space="preserve"> MEETING.  MOTION APPROVED </w:t>
      </w:r>
      <w:r w:rsidR="00455CA3" w:rsidRPr="004C6010">
        <w:rPr>
          <w:rFonts w:cs="Tahoma"/>
          <w:sz w:val="22"/>
          <w:szCs w:val="22"/>
        </w:rPr>
        <w:t xml:space="preserve">4-0, </w:t>
      </w:r>
      <w:r w:rsidR="00BB22B2" w:rsidRPr="004C6010">
        <w:rPr>
          <w:rFonts w:cs="Tahoma"/>
          <w:sz w:val="22"/>
          <w:szCs w:val="22"/>
        </w:rPr>
        <w:t>NO ABSTEN</w:t>
      </w:r>
      <w:r w:rsidR="00BA310D" w:rsidRPr="004C6010">
        <w:rPr>
          <w:rFonts w:cs="Tahoma"/>
          <w:sz w:val="22"/>
          <w:szCs w:val="22"/>
        </w:rPr>
        <w:t>TIONS</w:t>
      </w:r>
      <w:r w:rsidR="00B231B7" w:rsidRPr="004C6010">
        <w:rPr>
          <w:rFonts w:cs="Tahoma"/>
          <w:sz w:val="22"/>
          <w:szCs w:val="22"/>
        </w:rPr>
        <w:t>.</w:t>
      </w:r>
      <w:r w:rsidR="00E85CE6" w:rsidRPr="004C6010">
        <w:rPr>
          <w:rFonts w:cs="Tahoma"/>
          <w:sz w:val="22"/>
          <w:szCs w:val="22"/>
          <w:u w:val="single"/>
        </w:rPr>
        <w:br/>
      </w:r>
    </w:p>
    <w:p w:rsidR="00BD7610" w:rsidRPr="004C6010" w:rsidRDefault="008411C0" w:rsidP="00BD7610">
      <w:pPr>
        <w:pStyle w:val="ListParagraph"/>
        <w:numPr>
          <w:ilvl w:val="0"/>
          <w:numId w:val="1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>Commissioner Reports</w:t>
      </w:r>
      <w:r w:rsidR="003A17FD" w:rsidRPr="004C6010">
        <w:rPr>
          <w:rFonts w:cs="Tahoma"/>
          <w:sz w:val="22"/>
          <w:szCs w:val="22"/>
        </w:rPr>
        <w:t xml:space="preserve">. </w:t>
      </w:r>
      <w:r w:rsidR="00BF1BF2" w:rsidRPr="004C6010">
        <w:rPr>
          <w:rFonts w:cs="Tahoma"/>
          <w:sz w:val="22"/>
          <w:szCs w:val="22"/>
        </w:rPr>
        <w:t>Mr. Vanderhurst</w:t>
      </w:r>
      <w:r w:rsidR="00960464" w:rsidRPr="004C6010">
        <w:rPr>
          <w:rFonts w:cs="Tahoma"/>
          <w:sz w:val="22"/>
          <w:szCs w:val="22"/>
        </w:rPr>
        <w:t xml:space="preserve"> reported on the </w:t>
      </w:r>
      <w:r w:rsidR="00ED0FE4">
        <w:rPr>
          <w:rFonts w:cs="Tahoma"/>
          <w:sz w:val="22"/>
          <w:szCs w:val="22"/>
        </w:rPr>
        <w:t xml:space="preserve">recent </w:t>
      </w:r>
      <w:r w:rsidR="00960464" w:rsidRPr="004C6010">
        <w:rPr>
          <w:rFonts w:cs="Tahoma"/>
          <w:sz w:val="22"/>
          <w:szCs w:val="22"/>
        </w:rPr>
        <w:t>Society of American Travel Writers (SATW) conference and its success. M</w:t>
      </w:r>
      <w:r w:rsidR="001F5984" w:rsidRPr="004C6010">
        <w:rPr>
          <w:rFonts w:cs="Tahoma"/>
          <w:sz w:val="22"/>
          <w:szCs w:val="22"/>
        </w:rPr>
        <w:t>s. Roeser reported that The Discovery Channel will be filming at McGee Creek Pack Station. Mr. Jones reported on the grand opening of Ju</w:t>
      </w:r>
      <w:r w:rsidR="00960464" w:rsidRPr="004C6010">
        <w:rPr>
          <w:rFonts w:cs="Tahoma"/>
          <w:sz w:val="22"/>
          <w:szCs w:val="22"/>
        </w:rPr>
        <w:t>ne Lake Brewing as well as a</w:t>
      </w:r>
      <w:r w:rsidR="004C6010">
        <w:rPr>
          <w:rFonts w:cs="Tahoma"/>
          <w:sz w:val="22"/>
          <w:szCs w:val="22"/>
        </w:rPr>
        <w:t xml:space="preserve"> Ford commercial filming in June Lake, </w:t>
      </w:r>
      <w:r w:rsidR="00960464" w:rsidRPr="004C6010">
        <w:rPr>
          <w:rFonts w:cs="Tahoma"/>
          <w:sz w:val="22"/>
          <w:szCs w:val="22"/>
        </w:rPr>
        <w:t xml:space="preserve">and journalist Mimi </w:t>
      </w:r>
      <w:proofErr w:type="spellStart"/>
      <w:r w:rsidR="00960464" w:rsidRPr="004C6010">
        <w:rPr>
          <w:rFonts w:cs="Tahoma"/>
          <w:sz w:val="22"/>
          <w:szCs w:val="22"/>
        </w:rPr>
        <w:t>Slawoff’s</w:t>
      </w:r>
      <w:proofErr w:type="spellEnd"/>
      <w:r w:rsidR="00ED0FE4">
        <w:rPr>
          <w:rFonts w:cs="Tahoma"/>
          <w:sz w:val="22"/>
          <w:szCs w:val="22"/>
        </w:rPr>
        <w:t xml:space="preserve"> article on family-friendly June Lake.</w:t>
      </w:r>
      <w:r w:rsidR="001F5984" w:rsidRPr="004C6010">
        <w:rPr>
          <w:rFonts w:cs="Tahoma"/>
          <w:sz w:val="22"/>
          <w:szCs w:val="22"/>
        </w:rPr>
        <w:t xml:space="preserve"> </w:t>
      </w:r>
    </w:p>
    <w:p w:rsidR="00BD7610" w:rsidRPr="004C6010" w:rsidRDefault="00BD7610" w:rsidP="00BD7610">
      <w:pPr>
        <w:pStyle w:val="ListParagraph"/>
        <w:spacing w:before="240"/>
        <w:ind w:left="360"/>
        <w:rPr>
          <w:rFonts w:cs="Tahoma"/>
          <w:sz w:val="22"/>
          <w:szCs w:val="22"/>
          <w:u w:val="single"/>
        </w:rPr>
      </w:pPr>
    </w:p>
    <w:p w:rsidR="00BD7610" w:rsidRPr="004C6010" w:rsidRDefault="001F5984" w:rsidP="00BD7610">
      <w:pPr>
        <w:pStyle w:val="ListParagraph"/>
        <w:numPr>
          <w:ilvl w:val="0"/>
          <w:numId w:val="1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>Eastern Sierra Fishing Guidebook</w:t>
      </w:r>
      <w:r w:rsidR="00BD7610" w:rsidRPr="004C6010">
        <w:rPr>
          <w:rFonts w:cs="Tahoma"/>
          <w:sz w:val="22"/>
          <w:szCs w:val="22"/>
        </w:rPr>
        <w:t>.</w:t>
      </w:r>
      <w:r w:rsidR="00960464" w:rsidRPr="004C6010">
        <w:rPr>
          <w:rFonts w:cs="Tahoma"/>
          <w:sz w:val="22"/>
          <w:szCs w:val="22"/>
        </w:rPr>
        <w:t xml:space="preserve">  Ted</w:t>
      </w:r>
      <w:r w:rsidRPr="004C6010">
        <w:rPr>
          <w:rFonts w:cs="Tahoma"/>
          <w:sz w:val="22"/>
          <w:szCs w:val="22"/>
        </w:rPr>
        <w:t xml:space="preserve"> Carleton </w:t>
      </w:r>
      <w:r w:rsidR="004C6010">
        <w:rPr>
          <w:rFonts w:cs="Tahoma"/>
          <w:sz w:val="22"/>
          <w:szCs w:val="22"/>
        </w:rPr>
        <w:t>presented information on an</w:t>
      </w:r>
      <w:r w:rsidRPr="004C6010">
        <w:rPr>
          <w:rFonts w:cs="Tahoma"/>
          <w:sz w:val="22"/>
          <w:szCs w:val="22"/>
        </w:rPr>
        <w:t xml:space="preserve"> Eastern Sierra Fly Fishing Guide Book that </w:t>
      </w:r>
      <w:r w:rsidR="00960464" w:rsidRPr="004C6010">
        <w:rPr>
          <w:rFonts w:cs="Tahoma"/>
          <w:sz w:val="22"/>
          <w:szCs w:val="22"/>
        </w:rPr>
        <w:t>will be written and</w:t>
      </w:r>
      <w:r w:rsidRPr="004C6010">
        <w:rPr>
          <w:rFonts w:cs="Tahoma"/>
          <w:sz w:val="22"/>
          <w:szCs w:val="22"/>
        </w:rPr>
        <w:t xml:space="preserve"> p</w:t>
      </w:r>
      <w:r w:rsidR="00960464" w:rsidRPr="004C6010">
        <w:rPr>
          <w:rFonts w:cs="Tahoma"/>
          <w:sz w:val="22"/>
          <w:szCs w:val="22"/>
        </w:rPr>
        <w:t>ublished</w:t>
      </w:r>
      <w:r w:rsidRPr="004C6010">
        <w:rPr>
          <w:rFonts w:cs="Tahoma"/>
          <w:sz w:val="22"/>
          <w:szCs w:val="22"/>
        </w:rPr>
        <w:t xml:space="preserve"> by </w:t>
      </w:r>
      <w:r w:rsidR="00960464" w:rsidRPr="004C6010">
        <w:rPr>
          <w:rFonts w:cs="Tahoma"/>
          <w:sz w:val="22"/>
          <w:szCs w:val="22"/>
        </w:rPr>
        <w:t xml:space="preserve">a fishing guide/writer who </w:t>
      </w:r>
      <w:r w:rsidR="004C6010">
        <w:rPr>
          <w:rFonts w:cs="Tahoma"/>
          <w:sz w:val="22"/>
          <w:szCs w:val="22"/>
        </w:rPr>
        <w:t>lived</w:t>
      </w:r>
      <w:r w:rsidR="00ED0FE4">
        <w:rPr>
          <w:rFonts w:cs="Tahoma"/>
          <w:sz w:val="22"/>
          <w:szCs w:val="22"/>
        </w:rPr>
        <w:t xml:space="preserve"> for some years</w:t>
      </w:r>
      <w:r w:rsidR="004C6010">
        <w:rPr>
          <w:rFonts w:cs="Tahoma"/>
          <w:sz w:val="22"/>
          <w:szCs w:val="22"/>
        </w:rPr>
        <w:t xml:space="preserve"> in the </w:t>
      </w:r>
      <w:r w:rsidR="00960464" w:rsidRPr="004C6010">
        <w:rPr>
          <w:rFonts w:cs="Tahoma"/>
          <w:sz w:val="22"/>
          <w:szCs w:val="22"/>
        </w:rPr>
        <w:t>Eastern Sierra. The Commission</w:t>
      </w:r>
      <w:r w:rsidR="004C6010">
        <w:rPr>
          <w:rFonts w:cs="Tahoma"/>
          <w:sz w:val="22"/>
          <w:szCs w:val="22"/>
        </w:rPr>
        <w:t xml:space="preserve"> offered positive feedback and</w:t>
      </w:r>
      <w:r w:rsidR="00960464" w:rsidRPr="004C6010">
        <w:rPr>
          <w:rFonts w:cs="Tahoma"/>
          <w:sz w:val="22"/>
          <w:szCs w:val="22"/>
        </w:rPr>
        <w:t xml:space="preserve"> recommended that Mr. Carleton meet with the Fisheries Commission for potential sponsorship.</w:t>
      </w:r>
    </w:p>
    <w:p w:rsidR="00BD7610" w:rsidRPr="004C6010" w:rsidRDefault="00BD7610" w:rsidP="00BD7610">
      <w:pPr>
        <w:pStyle w:val="ListParagraph"/>
        <w:rPr>
          <w:rFonts w:cs="Tahoma"/>
          <w:sz w:val="22"/>
          <w:szCs w:val="22"/>
          <w:u w:val="single"/>
        </w:rPr>
      </w:pPr>
    </w:p>
    <w:p w:rsidR="001F5984" w:rsidRPr="004C6010" w:rsidRDefault="001F5984" w:rsidP="00BD7610">
      <w:pPr>
        <w:pStyle w:val="ListParagraph"/>
        <w:numPr>
          <w:ilvl w:val="0"/>
          <w:numId w:val="1"/>
        </w:numPr>
        <w:spacing w:before="240"/>
        <w:rPr>
          <w:rFonts w:cs="Tahoma"/>
          <w:sz w:val="22"/>
          <w:szCs w:val="22"/>
          <w:u w:val="single"/>
        </w:rPr>
      </w:pPr>
      <w:proofErr w:type="spellStart"/>
      <w:r w:rsidRPr="004C6010">
        <w:rPr>
          <w:rFonts w:cs="Tahoma"/>
          <w:sz w:val="22"/>
          <w:szCs w:val="22"/>
          <w:u w:val="single"/>
        </w:rPr>
        <w:t>Bodie</w:t>
      </w:r>
      <w:proofErr w:type="spellEnd"/>
      <w:r w:rsidRPr="004C6010">
        <w:rPr>
          <w:rFonts w:cs="Tahoma"/>
          <w:sz w:val="22"/>
          <w:szCs w:val="22"/>
          <w:u w:val="single"/>
        </w:rPr>
        <w:t xml:space="preserve"> Hills Monument Presentation &amp; Discussion</w:t>
      </w:r>
      <w:r w:rsidRPr="004C6010">
        <w:rPr>
          <w:rFonts w:cs="Tahoma"/>
          <w:sz w:val="22"/>
          <w:szCs w:val="22"/>
        </w:rPr>
        <w:t xml:space="preserve">. Mr. Hunter presented and discussed </w:t>
      </w:r>
      <w:r w:rsidR="00960464" w:rsidRPr="004C6010">
        <w:rPr>
          <w:rFonts w:cs="Tahoma"/>
          <w:sz w:val="22"/>
          <w:szCs w:val="22"/>
        </w:rPr>
        <w:t xml:space="preserve">the process for the </w:t>
      </w:r>
      <w:proofErr w:type="spellStart"/>
      <w:r w:rsidR="00960464" w:rsidRPr="004C6010">
        <w:rPr>
          <w:rFonts w:cs="Tahoma"/>
          <w:sz w:val="22"/>
          <w:szCs w:val="22"/>
        </w:rPr>
        <w:t>Bodie</w:t>
      </w:r>
      <w:proofErr w:type="spellEnd"/>
      <w:r w:rsidR="00960464" w:rsidRPr="004C6010">
        <w:rPr>
          <w:rFonts w:cs="Tahoma"/>
          <w:sz w:val="22"/>
          <w:szCs w:val="22"/>
        </w:rPr>
        <w:t xml:space="preserve"> Hills to be designated a Bureau of Land Management</w:t>
      </w:r>
      <w:r w:rsidRPr="004C6010">
        <w:rPr>
          <w:rFonts w:cs="Tahoma"/>
          <w:sz w:val="22"/>
          <w:szCs w:val="22"/>
        </w:rPr>
        <w:t xml:space="preserve"> National Monument. </w:t>
      </w:r>
      <w:r w:rsidR="004C6010">
        <w:rPr>
          <w:rFonts w:cs="Tahoma"/>
          <w:sz w:val="22"/>
          <w:szCs w:val="22"/>
        </w:rPr>
        <w:t xml:space="preserve">The Commission </w:t>
      </w:r>
      <w:r w:rsidR="00ED0FE4">
        <w:rPr>
          <w:rFonts w:cs="Tahoma"/>
          <w:sz w:val="22"/>
          <w:szCs w:val="22"/>
        </w:rPr>
        <w:t xml:space="preserve">encouraged Mr. Hunter to expand his </w:t>
      </w:r>
      <w:r w:rsidR="004C6010">
        <w:rPr>
          <w:rFonts w:cs="Tahoma"/>
          <w:sz w:val="22"/>
          <w:szCs w:val="22"/>
        </w:rPr>
        <w:t>community outreach.</w:t>
      </w:r>
    </w:p>
    <w:p w:rsidR="001F5984" w:rsidRPr="004C6010" w:rsidRDefault="001F5984" w:rsidP="001F5984">
      <w:pPr>
        <w:pStyle w:val="ListParagraph"/>
        <w:rPr>
          <w:rFonts w:cs="Tahoma"/>
          <w:sz w:val="22"/>
          <w:szCs w:val="22"/>
          <w:u w:val="single"/>
        </w:rPr>
      </w:pPr>
    </w:p>
    <w:p w:rsidR="001F5984" w:rsidRPr="004C6010" w:rsidRDefault="001F5984" w:rsidP="00BD7610">
      <w:pPr>
        <w:pStyle w:val="ListParagraph"/>
        <w:numPr>
          <w:ilvl w:val="0"/>
          <w:numId w:val="1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>Mono County Contingency Plan</w:t>
      </w:r>
      <w:r w:rsidR="00B231B7" w:rsidRPr="004C6010">
        <w:rPr>
          <w:rFonts w:cs="Tahoma"/>
          <w:sz w:val="22"/>
          <w:szCs w:val="22"/>
          <w:u w:val="single"/>
        </w:rPr>
        <w:t>/</w:t>
      </w:r>
      <w:r w:rsidRPr="004C6010">
        <w:rPr>
          <w:rFonts w:cs="Tahoma"/>
          <w:sz w:val="22"/>
          <w:szCs w:val="22"/>
          <w:u w:val="single"/>
        </w:rPr>
        <w:t>Plan “B”</w:t>
      </w:r>
      <w:r w:rsidRPr="004C6010">
        <w:rPr>
          <w:rFonts w:cs="Tahoma"/>
          <w:sz w:val="22"/>
          <w:szCs w:val="22"/>
        </w:rPr>
        <w:t>. Commissioner</w:t>
      </w:r>
      <w:r w:rsidR="00A13D94" w:rsidRPr="004C6010">
        <w:rPr>
          <w:rFonts w:cs="Tahoma"/>
          <w:sz w:val="22"/>
          <w:szCs w:val="22"/>
        </w:rPr>
        <w:t>s</w:t>
      </w:r>
      <w:r w:rsidRPr="004C6010">
        <w:rPr>
          <w:rFonts w:cs="Tahoma"/>
          <w:sz w:val="22"/>
          <w:szCs w:val="22"/>
        </w:rPr>
        <w:t xml:space="preserve"> discuss</w:t>
      </w:r>
      <w:r w:rsidR="00A13D94" w:rsidRPr="004C6010">
        <w:rPr>
          <w:rFonts w:cs="Tahoma"/>
          <w:sz w:val="22"/>
          <w:szCs w:val="22"/>
        </w:rPr>
        <w:t xml:space="preserve">ed </w:t>
      </w:r>
      <w:r w:rsidR="00B231B7" w:rsidRPr="004C6010">
        <w:rPr>
          <w:rFonts w:cs="Tahoma"/>
          <w:sz w:val="22"/>
          <w:szCs w:val="22"/>
        </w:rPr>
        <w:t xml:space="preserve">ways in which the county might work </w:t>
      </w:r>
      <w:r w:rsidR="004C6010" w:rsidRPr="004C6010">
        <w:rPr>
          <w:rFonts w:cs="Tahoma"/>
          <w:sz w:val="22"/>
          <w:szCs w:val="22"/>
        </w:rPr>
        <w:t xml:space="preserve">more closely </w:t>
      </w:r>
      <w:r w:rsidR="00B231B7" w:rsidRPr="004C6010">
        <w:rPr>
          <w:rFonts w:cs="Tahoma"/>
          <w:sz w:val="22"/>
          <w:szCs w:val="22"/>
        </w:rPr>
        <w:t>with Caltrans and Yosemite National Park</w:t>
      </w:r>
      <w:r w:rsidR="004C6010" w:rsidRPr="004C6010">
        <w:rPr>
          <w:rFonts w:cs="Tahoma"/>
          <w:sz w:val="22"/>
          <w:szCs w:val="22"/>
        </w:rPr>
        <w:t xml:space="preserve"> to establish criteria regarding road closures in a</w:t>
      </w:r>
      <w:r w:rsidR="00815EBB">
        <w:rPr>
          <w:rFonts w:cs="Tahoma"/>
          <w:sz w:val="22"/>
          <w:szCs w:val="22"/>
        </w:rPr>
        <w:t>dvance</w:t>
      </w:r>
      <w:r w:rsidR="004C6010" w:rsidRPr="004C6010">
        <w:rPr>
          <w:rFonts w:cs="Tahoma"/>
          <w:sz w:val="22"/>
          <w:szCs w:val="22"/>
        </w:rPr>
        <w:t xml:space="preserve"> of</w:t>
      </w:r>
      <w:r w:rsidR="00A13D94" w:rsidRPr="004C6010">
        <w:rPr>
          <w:rFonts w:cs="Tahoma"/>
          <w:sz w:val="22"/>
          <w:szCs w:val="22"/>
        </w:rPr>
        <w:t xml:space="preserve"> future</w:t>
      </w:r>
      <w:r w:rsidR="004C6010" w:rsidRPr="004C6010">
        <w:rPr>
          <w:rFonts w:cs="Tahoma"/>
          <w:sz w:val="22"/>
          <w:szCs w:val="22"/>
        </w:rPr>
        <w:t xml:space="preserve"> crisis scenarios like</w:t>
      </w:r>
      <w:r w:rsidR="00A13D94" w:rsidRPr="004C6010">
        <w:rPr>
          <w:rFonts w:cs="Tahoma"/>
          <w:sz w:val="22"/>
          <w:szCs w:val="22"/>
        </w:rPr>
        <w:t xml:space="preserve"> winter drought, lengthy </w:t>
      </w:r>
      <w:r w:rsidR="004C6010" w:rsidRPr="004C6010">
        <w:rPr>
          <w:rFonts w:cs="Tahoma"/>
          <w:sz w:val="22"/>
          <w:szCs w:val="22"/>
        </w:rPr>
        <w:t>wild</w:t>
      </w:r>
      <w:r w:rsidR="00ED0FE4">
        <w:rPr>
          <w:rFonts w:cs="Tahoma"/>
          <w:sz w:val="22"/>
          <w:szCs w:val="22"/>
        </w:rPr>
        <w:t>fires, and other issues affecting visitor/resident access.</w:t>
      </w:r>
    </w:p>
    <w:p w:rsidR="001F5984" w:rsidRPr="004C6010" w:rsidRDefault="00ED0FE4" w:rsidP="001F5984">
      <w:pPr>
        <w:pStyle w:val="ListParagraph"/>
        <w:rPr>
          <w:rFonts w:cs="Tahoma"/>
          <w:sz w:val="22"/>
          <w:szCs w:val="22"/>
          <w:u w:val="single"/>
        </w:rPr>
      </w:pPr>
      <w:r>
        <w:rPr>
          <w:rFonts w:cs="Tahoma"/>
          <w:sz w:val="22"/>
          <w:szCs w:val="22"/>
          <w:u w:val="single"/>
        </w:rPr>
        <w:t xml:space="preserve"> </w:t>
      </w:r>
    </w:p>
    <w:p w:rsidR="00BD7610" w:rsidRPr="004C6010" w:rsidRDefault="005207BA" w:rsidP="00BD7610">
      <w:pPr>
        <w:pStyle w:val="ListParagraph"/>
        <w:numPr>
          <w:ilvl w:val="0"/>
          <w:numId w:val="1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 xml:space="preserve">Monthly Financial/ </w:t>
      </w:r>
      <w:r w:rsidR="00BD7610" w:rsidRPr="004C6010">
        <w:rPr>
          <w:rFonts w:cs="Tahoma"/>
          <w:sz w:val="22"/>
          <w:szCs w:val="22"/>
          <w:u w:val="single"/>
        </w:rPr>
        <w:t>Budget Report</w:t>
      </w:r>
      <w:r w:rsidR="00BB22B2" w:rsidRPr="004C6010">
        <w:rPr>
          <w:rFonts w:cs="Tahoma"/>
          <w:sz w:val="22"/>
          <w:szCs w:val="22"/>
        </w:rPr>
        <w:t>.</w:t>
      </w:r>
      <w:r w:rsidR="00B95DEA" w:rsidRPr="004C6010">
        <w:rPr>
          <w:rFonts w:cs="Tahoma"/>
          <w:sz w:val="22"/>
          <w:szCs w:val="22"/>
        </w:rPr>
        <w:t xml:space="preserve"> </w:t>
      </w:r>
      <w:r w:rsidR="00ED0FE4">
        <w:rPr>
          <w:rFonts w:cs="Tahoma"/>
          <w:sz w:val="22"/>
          <w:szCs w:val="22"/>
        </w:rPr>
        <w:t xml:space="preserve"> </w:t>
      </w:r>
      <w:r w:rsidR="00A13D94" w:rsidRPr="004C6010">
        <w:rPr>
          <w:rFonts w:cs="Tahoma"/>
          <w:sz w:val="22"/>
          <w:szCs w:val="22"/>
        </w:rPr>
        <w:t>M</w:t>
      </w:r>
      <w:r w:rsidR="004C6010" w:rsidRPr="004C6010">
        <w:rPr>
          <w:rFonts w:cs="Tahoma"/>
          <w:sz w:val="22"/>
          <w:szCs w:val="22"/>
        </w:rPr>
        <w:t xml:space="preserve">s. Vennos reported on the </w:t>
      </w:r>
      <w:r w:rsidR="00A13D94" w:rsidRPr="004C6010">
        <w:rPr>
          <w:rFonts w:cs="Tahoma"/>
          <w:sz w:val="22"/>
          <w:szCs w:val="22"/>
        </w:rPr>
        <w:t>budget</w:t>
      </w:r>
      <w:r w:rsidR="00B95DEA" w:rsidRPr="004C6010">
        <w:rPr>
          <w:rFonts w:cs="Tahoma"/>
          <w:sz w:val="22"/>
          <w:szCs w:val="22"/>
        </w:rPr>
        <w:t xml:space="preserve"> workshop</w:t>
      </w:r>
      <w:r w:rsidR="00A13D94" w:rsidRPr="004C6010">
        <w:rPr>
          <w:rFonts w:cs="Tahoma"/>
          <w:sz w:val="22"/>
          <w:szCs w:val="22"/>
        </w:rPr>
        <w:t xml:space="preserve"> with the Board of Supervisors</w:t>
      </w:r>
      <w:r w:rsidR="004C6010" w:rsidRPr="004C6010">
        <w:rPr>
          <w:rFonts w:cs="Tahoma"/>
          <w:sz w:val="22"/>
          <w:szCs w:val="22"/>
        </w:rPr>
        <w:t>,</w:t>
      </w:r>
      <w:r w:rsidR="00A13D94" w:rsidRPr="004C6010">
        <w:rPr>
          <w:rFonts w:cs="Tahoma"/>
          <w:sz w:val="22"/>
          <w:szCs w:val="22"/>
        </w:rPr>
        <w:t xml:space="preserve"> and </w:t>
      </w:r>
      <w:r w:rsidR="00B95DEA" w:rsidRPr="004C6010">
        <w:rPr>
          <w:rFonts w:cs="Tahoma"/>
          <w:sz w:val="22"/>
          <w:szCs w:val="22"/>
        </w:rPr>
        <w:t>next steps in the budget process and adoption.</w:t>
      </w:r>
    </w:p>
    <w:p w:rsidR="00B95DEA" w:rsidRPr="004C6010" w:rsidRDefault="00B95DEA" w:rsidP="00B95DEA">
      <w:pPr>
        <w:pStyle w:val="ListParagraph"/>
        <w:rPr>
          <w:rFonts w:cs="Tahoma"/>
          <w:sz w:val="22"/>
          <w:szCs w:val="22"/>
          <w:u w:val="single"/>
        </w:rPr>
      </w:pPr>
    </w:p>
    <w:p w:rsidR="00B95DEA" w:rsidRPr="004C6010" w:rsidRDefault="00B95DEA" w:rsidP="00BD7610">
      <w:pPr>
        <w:pStyle w:val="ListParagraph"/>
        <w:numPr>
          <w:ilvl w:val="0"/>
          <w:numId w:val="1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>Film Commission</w:t>
      </w:r>
      <w:r w:rsidRPr="004C6010">
        <w:rPr>
          <w:rFonts w:cs="Tahoma"/>
          <w:sz w:val="22"/>
          <w:szCs w:val="22"/>
        </w:rPr>
        <w:t xml:space="preserve">: </w:t>
      </w:r>
      <w:r w:rsidR="00A13D94" w:rsidRPr="004C6010">
        <w:rPr>
          <w:rFonts w:cs="Tahoma"/>
          <w:sz w:val="22"/>
          <w:szCs w:val="22"/>
        </w:rPr>
        <w:t>M</w:t>
      </w:r>
      <w:r w:rsidRPr="004C6010">
        <w:rPr>
          <w:rFonts w:cs="Tahoma"/>
          <w:sz w:val="22"/>
          <w:szCs w:val="22"/>
        </w:rPr>
        <w:t xml:space="preserve">s. Vennos </w:t>
      </w:r>
      <w:r w:rsidR="00815EBB">
        <w:rPr>
          <w:rFonts w:cs="Tahoma"/>
          <w:sz w:val="22"/>
          <w:szCs w:val="22"/>
        </w:rPr>
        <w:t>is</w:t>
      </w:r>
      <w:r w:rsidRPr="004C6010">
        <w:rPr>
          <w:rFonts w:cs="Tahoma"/>
          <w:sz w:val="22"/>
          <w:szCs w:val="22"/>
        </w:rPr>
        <w:t xml:space="preserve"> </w:t>
      </w:r>
      <w:r w:rsidR="00A13D94" w:rsidRPr="004C6010">
        <w:rPr>
          <w:rFonts w:cs="Tahoma"/>
          <w:sz w:val="22"/>
          <w:szCs w:val="22"/>
        </w:rPr>
        <w:t>attending the Film Liaisons in California (</w:t>
      </w:r>
      <w:r w:rsidRPr="004C6010">
        <w:rPr>
          <w:rFonts w:cs="Tahoma"/>
          <w:sz w:val="22"/>
          <w:szCs w:val="22"/>
        </w:rPr>
        <w:t>FLICS</w:t>
      </w:r>
      <w:r w:rsidR="00A13D94" w:rsidRPr="004C6010">
        <w:rPr>
          <w:rFonts w:cs="Tahoma"/>
          <w:sz w:val="22"/>
          <w:szCs w:val="22"/>
        </w:rPr>
        <w:t xml:space="preserve">) quarterly meeting and Locations Conference in Los Angeles, </w:t>
      </w:r>
      <w:r w:rsidRPr="004C6010">
        <w:rPr>
          <w:rFonts w:cs="Tahoma"/>
          <w:sz w:val="22"/>
          <w:szCs w:val="22"/>
        </w:rPr>
        <w:t>June</w:t>
      </w:r>
      <w:r w:rsidR="00A13D94" w:rsidRPr="004C6010">
        <w:rPr>
          <w:rFonts w:cs="Tahoma"/>
          <w:sz w:val="22"/>
          <w:szCs w:val="22"/>
        </w:rPr>
        <w:t>25/</w:t>
      </w:r>
      <w:r w:rsidRPr="004C6010">
        <w:rPr>
          <w:rFonts w:cs="Tahoma"/>
          <w:sz w:val="22"/>
          <w:szCs w:val="22"/>
        </w:rPr>
        <w:t>26</w:t>
      </w:r>
      <w:r w:rsidR="00A13D94" w:rsidRPr="004C6010">
        <w:rPr>
          <w:rFonts w:cs="Tahoma"/>
          <w:sz w:val="22"/>
          <w:szCs w:val="22"/>
        </w:rPr>
        <w:t>. The n</w:t>
      </w:r>
      <w:r w:rsidRPr="004C6010">
        <w:rPr>
          <w:rFonts w:cs="Tahoma"/>
          <w:sz w:val="22"/>
          <w:szCs w:val="22"/>
        </w:rPr>
        <w:t>ew Film Commission Website</w:t>
      </w:r>
      <w:r w:rsidR="00A13D94" w:rsidRPr="004C6010">
        <w:rPr>
          <w:rFonts w:cs="Tahoma"/>
          <w:sz w:val="22"/>
          <w:szCs w:val="22"/>
        </w:rPr>
        <w:t xml:space="preserve"> (www.FilmMonoCounty.com)</w:t>
      </w:r>
      <w:r w:rsidRPr="004C6010">
        <w:rPr>
          <w:rFonts w:cs="Tahoma"/>
          <w:sz w:val="22"/>
          <w:szCs w:val="22"/>
        </w:rPr>
        <w:t xml:space="preserve"> is up and running with minor</w:t>
      </w:r>
      <w:r w:rsidR="00A13D94" w:rsidRPr="004C6010">
        <w:rPr>
          <w:rFonts w:cs="Tahoma"/>
          <w:sz w:val="22"/>
          <w:szCs w:val="22"/>
        </w:rPr>
        <w:t xml:space="preserve"> adjustments </w:t>
      </w:r>
      <w:r w:rsidR="004C6010" w:rsidRPr="004C6010">
        <w:rPr>
          <w:rFonts w:cs="Tahoma"/>
          <w:sz w:val="22"/>
          <w:szCs w:val="22"/>
        </w:rPr>
        <w:t xml:space="preserve">still </w:t>
      </w:r>
      <w:r w:rsidR="00A13D94" w:rsidRPr="004C6010">
        <w:rPr>
          <w:rFonts w:cs="Tahoma"/>
          <w:sz w:val="22"/>
          <w:szCs w:val="22"/>
        </w:rPr>
        <w:t>being made to fine-</w:t>
      </w:r>
      <w:r w:rsidRPr="004C6010">
        <w:rPr>
          <w:rFonts w:cs="Tahoma"/>
          <w:sz w:val="22"/>
          <w:szCs w:val="22"/>
        </w:rPr>
        <w:t>tune the overall cohesiveness and accessibility of the website.</w:t>
      </w:r>
    </w:p>
    <w:p w:rsidR="00B95DEA" w:rsidRPr="004C6010" w:rsidRDefault="00B95DEA" w:rsidP="00B95DEA">
      <w:pPr>
        <w:pStyle w:val="ListParagraph"/>
        <w:numPr>
          <w:ilvl w:val="0"/>
          <w:numId w:val="7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>Data Collection for presentations</w:t>
      </w:r>
      <w:r w:rsidRPr="004C6010">
        <w:rPr>
          <w:rFonts w:cs="Tahoma"/>
          <w:sz w:val="22"/>
          <w:szCs w:val="22"/>
        </w:rPr>
        <w:t>.</w:t>
      </w:r>
      <w:r w:rsidR="00A13D94" w:rsidRPr="004C6010">
        <w:rPr>
          <w:rFonts w:cs="Tahoma"/>
          <w:sz w:val="22"/>
          <w:szCs w:val="22"/>
        </w:rPr>
        <w:t xml:space="preserve"> Ms. Vennos </w:t>
      </w:r>
      <w:r w:rsidR="004C6010" w:rsidRPr="004C6010">
        <w:rPr>
          <w:rFonts w:cs="Tahoma"/>
          <w:sz w:val="22"/>
          <w:szCs w:val="22"/>
        </w:rPr>
        <w:t>plans to organize</w:t>
      </w:r>
      <w:r w:rsidR="00A13D94" w:rsidRPr="004C6010">
        <w:rPr>
          <w:rFonts w:cs="Tahoma"/>
          <w:sz w:val="22"/>
          <w:szCs w:val="22"/>
        </w:rPr>
        <w:t xml:space="preserve"> a meeting of permit coordinators from the various l</w:t>
      </w:r>
      <w:r w:rsidR="00ED0FE4">
        <w:rPr>
          <w:rFonts w:cs="Tahoma"/>
          <w:sz w:val="22"/>
          <w:szCs w:val="22"/>
        </w:rPr>
        <w:t>and use management agencies/</w:t>
      </w:r>
      <w:r w:rsidR="00A13D94" w:rsidRPr="004C6010">
        <w:rPr>
          <w:rFonts w:cs="Tahoma"/>
          <w:sz w:val="22"/>
          <w:szCs w:val="22"/>
        </w:rPr>
        <w:t>Town of Mammoth Lakes to discuss</w:t>
      </w:r>
      <w:r w:rsidR="004C6010" w:rsidRPr="004C6010">
        <w:rPr>
          <w:rFonts w:cs="Tahoma"/>
          <w:sz w:val="22"/>
          <w:szCs w:val="22"/>
        </w:rPr>
        <w:t xml:space="preserve"> current</w:t>
      </w:r>
      <w:r w:rsidR="00A13D94" w:rsidRPr="004C6010">
        <w:rPr>
          <w:rFonts w:cs="Tahoma"/>
          <w:sz w:val="22"/>
          <w:szCs w:val="22"/>
        </w:rPr>
        <w:t xml:space="preserve"> permitting processes </w:t>
      </w:r>
      <w:r w:rsidR="004C6010" w:rsidRPr="004C6010">
        <w:rPr>
          <w:rFonts w:cs="Tahoma"/>
          <w:sz w:val="22"/>
          <w:szCs w:val="22"/>
        </w:rPr>
        <w:t>and data tracking</w:t>
      </w:r>
      <w:r w:rsidR="00A13D94" w:rsidRPr="004C6010">
        <w:rPr>
          <w:rFonts w:cs="Tahoma"/>
          <w:sz w:val="22"/>
          <w:szCs w:val="22"/>
        </w:rPr>
        <w:t>.</w:t>
      </w:r>
      <w:r w:rsidRPr="004C6010">
        <w:rPr>
          <w:rFonts w:cs="Tahoma"/>
          <w:sz w:val="22"/>
          <w:szCs w:val="22"/>
          <w:u w:val="single"/>
        </w:rPr>
        <w:t xml:space="preserve"> </w:t>
      </w:r>
    </w:p>
    <w:p w:rsidR="00B95DEA" w:rsidRPr="004C6010" w:rsidRDefault="00B95DEA" w:rsidP="00B95DEA">
      <w:pPr>
        <w:pStyle w:val="ListParagraph"/>
        <w:numPr>
          <w:ilvl w:val="0"/>
          <w:numId w:val="7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>ACTION: Commission to consider approval of a L</w:t>
      </w:r>
      <w:r w:rsidR="004C6010" w:rsidRPr="004C6010">
        <w:rPr>
          <w:rFonts w:cs="Tahoma"/>
          <w:sz w:val="22"/>
          <w:szCs w:val="22"/>
          <w:u w:val="single"/>
        </w:rPr>
        <w:t>etter of Support for AB 1839 -</w:t>
      </w:r>
      <w:r w:rsidR="00B231B7" w:rsidRPr="004C6010">
        <w:rPr>
          <w:rFonts w:cs="Tahoma"/>
          <w:sz w:val="22"/>
          <w:szCs w:val="22"/>
          <w:u w:val="single"/>
        </w:rPr>
        <w:t xml:space="preserve"> Ex</w:t>
      </w:r>
      <w:r w:rsidRPr="004C6010">
        <w:rPr>
          <w:rFonts w:cs="Tahoma"/>
          <w:sz w:val="22"/>
          <w:szCs w:val="22"/>
          <w:u w:val="single"/>
        </w:rPr>
        <w:t>pansion of the California Film &amp; Television Production Tax Credit</w:t>
      </w:r>
      <w:r w:rsidRPr="004C6010">
        <w:rPr>
          <w:rFonts w:cs="Tahoma"/>
          <w:sz w:val="22"/>
          <w:szCs w:val="22"/>
        </w:rPr>
        <w:t>. A MOTION WAS MADE BY VANDERHURST</w:t>
      </w:r>
      <w:r w:rsidR="00B231B7" w:rsidRPr="004C6010">
        <w:rPr>
          <w:rFonts w:cs="Tahoma"/>
          <w:sz w:val="22"/>
          <w:szCs w:val="22"/>
        </w:rPr>
        <w:t>,</w:t>
      </w:r>
      <w:r w:rsidRPr="004C6010">
        <w:rPr>
          <w:rFonts w:cs="Tahoma"/>
          <w:sz w:val="22"/>
          <w:szCs w:val="22"/>
        </w:rPr>
        <w:t xml:space="preserve"> SECONDED BY ROESER TO APPROVE A LETTER </w:t>
      </w:r>
      <w:r w:rsidR="00B231B7" w:rsidRPr="004C6010">
        <w:rPr>
          <w:rFonts w:cs="Tahoma"/>
          <w:sz w:val="22"/>
          <w:szCs w:val="22"/>
        </w:rPr>
        <w:t>OF SUPPORT TO THE SENATE COMMITTEE FOR GOVERNANCE AND FINANCE FOR AB 1839.</w:t>
      </w:r>
      <w:r w:rsidRPr="004C6010">
        <w:rPr>
          <w:rFonts w:cs="Tahoma"/>
          <w:sz w:val="22"/>
          <w:szCs w:val="22"/>
        </w:rPr>
        <w:t xml:space="preserve"> MOTION APPROVED 4-0, NO ABSTENTIONS</w:t>
      </w:r>
      <w:r w:rsidR="00B231B7" w:rsidRPr="004C6010">
        <w:rPr>
          <w:rFonts w:cs="Tahoma"/>
          <w:sz w:val="22"/>
          <w:szCs w:val="22"/>
        </w:rPr>
        <w:t>.</w:t>
      </w:r>
    </w:p>
    <w:p w:rsidR="00BD7610" w:rsidRPr="004C6010" w:rsidRDefault="00BD7610" w:rsidP="00BD7610">
      <w:pPr>
        <w:pStyle w:val="ListParagraph"/>
        <w:rPr>
          <w:rFonts w:cs="Tahoma"/>
          <w:sz w:val="22"/>
          <w:szCs w:val="22"/>
          <w:u w:val="single"/>
        </w:rPr>
      </w:pPr>
    </w:p>
    <w:p w:rsidR="00CB099C" w:rsidRPr="004C6010" w:rsidRDefault="00012DC8" w:rsidP="00CB099C">
      <w:pPr>
        <w:pStyle w:val="ListParagraph"/>
        <w:numPr>
          <w:ilvl w:val="0"/>
          <w:numId w:val="1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>Project Update</w:t>
      </w:r>
      <w:r w:rsidR="001E4228" w:rsidRPr="004C6010">
        <w:rPr>
          <w:rFonts w:cs="Tahoma"/>
          <w:sz w:val="22"/>
          <w:szCs w:val="22"/>
        </w:rPr>
        <w:t>:</w:t>
      </w:r>
      <w:r w:rsidR="00ED0FE4">
        <w:rPr>
          <w:rFonts w:cs="Tahoma"/>
          <w:sz w:val="22"/>
          <w:szCs w:val="22"/>
        </w:rPr>
        <w:t xml:space="preserve"> </w:t>
      </w:r>
      <w:r w:rsidR="00CB099C" w:rsidRPr="004C6010">
        <w:rPr>
          <w:rFonts w:cs="Tahoma"/>
          <w:sz w:val="22"/>
          <w:szCs w:val="22"/>
        </w:rPr>
        <w:t xml:space="preserve">Mr. Simpson gave an update on </w:t>
      </w:r>
      <w:r w:rsidR="00B231B7" w:rsidRPr="004C6010">
        <w:rPr>
          <w:rFonts w:cs="Tahoma"/>
          <w:sz w:val="22"/>
          <w:szCs w:val="22"/>
        </w:rPr>
        <w:t xml:space="preserve">the tourism website’s </w:t>
      </w:r>
      <w:proofErr w:type="gramStart"/>
      <w:r w:rsidR="004C6010" w:rsidRPr="004C6010">
        <w:rPr>
          <w:rFonts w:cs="Tahoma"/>
          <w:sz w:val="22"/>
          <w:szCs w:val="22"/>
        </w:rPr>
        <w:t xml:space="preserve">Booking.com  </w:t>
      </w:r>
      <w:r w:rsidR="00B231B7" w:rsidRPr="004C6010">
        <w:rPr>
          <w:rFonts w:cs="Tahoma"/>
          <w:sz w:val="22"/>
          <w:szCs w:val="22"/>
        </w:rPr>
        <w:t>statistics</w:t>
      </w:r>
      <w:proofErr w:type="gramEnd"/>
      <w:r w:rsidR="00B231B7" w:rsidRPr="004C6010">
        <w:rPr>
          <w:rFonts w:cs="Tahoma"/>
          <w:sz w:val="22"/>
          <w:szCs w:val="22"/>
        </w:rPr>
        <w:t xml:space="preserve"> since May 1, 2014. </w:t>
      </w:r>
      <w:r w:rsidR="00CB099C" w:rsidRPr="004C6010">
        <w:rPr>
          <w:rFonts w:cs="Tahoma"/>
          <w:sz w:val="22"/>
          <w:szCs w:val="22"/>
        </w:rPr>
        <w:t xml:space="preserve">Mr. Simpson also </w:t>
      </w:r>
      <w:r w:rsidR="00B231B7" w:rsidRPr="004C6010">
        <w:rPr>
          <w:rFonts w:cs="Tahoma"/>
          <w:sz w:val="22"/>
          <w:szCs w:val="22"/>
        </w:rPr>
        <w:t>reported</w:t>
      </w:r>
      <w:r w:rsidR="00CB099C" w:rsidRPr="004C6010">
        <w:rPr>
          <w:rFonts w:cs="Tahoma"/>
          <w:sz w:val="22"/>
          <w:szCs w:val="22"/>
        </w:rPr>
        <w:t xml:space="preserve"> </w:t>
      </w:r>
      <w:r w:rsidR="00B231B7" w:rsidRPr="004C6010">
        <w:rPr>
          <w:rFonts w:cs="Tahoma"/>
          <w:sz w:val="22"/>
          <w:szCs w:val="22"/>
        </w:rPr>
        <w:t xml:space="preserve">on </w:t>
      </w:r>
      <w:r w:rsidR="00815EBB">
        <w:rPr>
          <w:rFonts w:cs="Tahoma"/>
          <w:sz w:val="22"/>
          <w:szCs w:val="22"/>
        </w:rPr>
        <w:t xml:space="preserve">positive </w:t>
      </w:r>
      <w:r w:rsidR="00B231B7" w:rsidRPr="004C6010">
        <w:rPr>
          <w:rFonts w:cs="Tahoma"/>
          <w:sz w:val="22"/>
          <w:szCs w:val="22"/>
        </w:rPr>
        <w:t xml:space="preserve">Social Media </w:t>
      </w:r>
      <w:r w:rsidR="00815EBB">
        <w:rPr>
          <w:rFonts w:cs="Tahoma"/>
          <w:sz w:val="22"/>
          <w:szCs w:val="22"/>
        </w:rPr>
        <w:t>results</w:t>
      </w:r>
      <w:r w:rsidR="00B231B7" w:rsidRPr="004C6010">
        <w:rPr>
          <w:rFonts w:cs="Tahoma"/>
          <w:sz w:val="22"/>
          <w:szCs w:val="22"/>
        </w:rPr>
        <w:t xml:space="preserve"> – the Tourism Facebook page now has over 21,000</w:t>
      </w:r>
      <w:r w:rsidR="00CB099C" w:rsidRPr="004C6010">
        <w:rPr>
          <w:rFonts w:cs="Tahoma"/>
          <w:sz w:val="22"/>
          <w:szCs w:val="22"/>
        </w:rPr>
        <w:t xml:space="preserve"> fans.</w:t>
      </w:r>
    </w:p>
    <w:p w:rsidR="00CB099C" w:rsidRPr="004C6010" w:rsidRDefault="00CB099C" w:rsidP="00CB099C">
      <w:pPr>
        <w:pStyle w:val="ListParagraph"/>
        <w:spacing w:before="240"/>
        <w:ind w:left="360"/>
        <w:rPr>
          <w:rFonts w:cs="Tahoma"/>
          <w:sz w:val="22"/>
          <w:szCs w:val="22"/>
          <w:u w:val="single"/>
        </w:rPr>
      </w:pPr>
    </w:p>
    <w:p w:rsidR="00CB099C" w:rsidRPr="004C6010" w:rsidRDefault="00CB099C" w:rsidP="00CB099C">
      <w:pPr>
        <w:pStyle w:val="ListParagraph"/>
        <w:numPr>
          <w:ilvl w:val="0"/>
          <w:numId w:val="1"/>
        </w:numPr>
        <w:spacing w:before="240"/>
        <w:rPr>
          <w:rFonts w:cs="Tahoma"/>
          <w:sz w:val="22"/>
          <w:szCs w:val="22"/>
          <w:u w:val="single"/>
        </w:rPr>
      </w:pPr>
      <w:r w:rsidRPr="004C6010">
        <w:rPr>
          <w:rFonts w:cs="Tahoma"/>
          <w:sz w:val="22"/>
          <w:szCs w:val="22"/>
          <w:u w:val="single"/>
        </w:rPr>
        <w:t>Economic Development:</w:t>
      </w:r>
      <w:r w:rsidRPr="004C6010">
        <w:rPr>
          <w:rFonts w:cs="Tahoma"/>
          <w:sz w:val="22"/>
          <w:szCs w:val="22"/>
        </w:rPr>
        <w:t xml:space="preserve"> </w:t>
      </w:r>
      <w:r w:rsidR="00B231B7" w:rsidRPr="004C6010">
        <w:rPr>
          <w:rFonts w:cs="Tahoma"/>
          <w:sz w:val="22"/>
          <w:szCs w:val="22"/>
        </w:rPr>
        <w:t xml:space="preserve">Ms. Vennos and Mr. Simpson shared the Economic    Development/Tourism PowerPoint which they are presenting to </w:t>
      </w:r>
      <w:r w:rsidR="00ED0FE4">
        <w:rPr>
          <w:rFonts w:cs="Tahoma"/>
          <w:sz w:val="22"/>
          <w:szCs w:val="22"/>
        </w:rPr>
        <w:t>all the</w:t>
      </w:r>
      <w:bookmarkStart w:id="0" w:name="_GoBack"/>
      <w:bookmarkEnd w:id="0"/>
      <w:r w:rsidR="00B231B7" w:rsidRPr="004C6010">
        <w:rPr>
          <w:rFonts w:cs="Tahoma"/>
          <w:sz w:val="22"/>
          <w:szCs w:val="22"/>
        </w:rPr>
        <w:t xml:space="preserve"> </w:t>
      </w:r>
      <w:proofErr w:type="gramStart"/>
      <w:r w:rsidR="00B231B7" w:rsidRPr="004C6010">
        <w:rPr>
          <w:rFonts w:cs="Tahoma"/>
          <w:sz w:val="22"/>
          <w:szCs w:val="22"/>
        </w:rPr>
        <w:t>community  RPAC</w:t>
      </w:r>
      <w:proofErr w:type="gramEnd"/>
      <w:r w:rsidR="00B231B7" w:rsidRPr="004C6010">
        <w:rPr>
          <w:rFonts w:cs="Tahoma"/>
          <w:sz w:val="22"/>
          <w:szCs w:val="22"/>
        </w:rPr>
        <w:t xml:space="preserve"> groups.</w:t>
      </w:r>
    </w:p>
    <w:p w:rsidR="00BD7610" w:rsidRPr="004C6010" w:rsidRDefault="00BD7610" w:rsidP="00BD7610">
      <w:pPr>
        <w:pStyle w:val="ListParagraph"/>
        <w:spacing w:before="240"/>
        <w:ind w:left="360"/>
        <w:rPr>
          <w:rFonts w:cs="Tahoma"/>
          <w:sz w:val="22"/>
          <w:szCs w:val="22"/>
          <w:u w:val="single"/>
        </w:rPr>
      </w:pPr>
    </w:p>
    <w:p w:rsidR="00CB099C" w:rsidRPr="004C6010" w:rsidRDefault="00BD7610" w:rsidP="00CB099C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04C6010">
        <w:rPr>
          <w:rFonts w:cs="Tahoma"/>
          <w:sz w:val="22"/>
          <w:szCs w:val="22"/>
        </w:rPr>
        <w:t xml:space="preserve"> </w:t>
      </w:r>
      <w:r w:rsidR="00012DC8" w:rsidRPr="004C6010">
        <w:rPr>
          <w:rFonts w:cs="Tahoma"/>
          <w:sz w:val="22"/>
          <w:szCs w:val="22"/>
          <w:u w:val="single"/>
        </w:rPr>
        <w:t>Call for Agenda items for next regular meeting</w:t>
      </w:r>
      <w:r w:rsidR="001E4228" w:rsidRPr="004C6010">
        <w:rPr>
          <w:rFonts w:cs="Tahoma"/>
          <w:sz w:val="22"/>
          <w:szCs w:val="22"/>
        </w:rPr>
        <w:t>.</w:t>
      </w:r>
      <w:r w:rsidR="00CB099C" w:rsidRPr="004C6010">
        <w:rPr>
          <w:rFonts w:cs="Tahoma"/>
          <w:sz w:val="22"/>
          <w:szCs w:val="22"/>
        </w:rPr>
        <w:t xml:space="preserve"> None.</w:t>
      </w:r>
    </w:p>
    <w:p w:rsidR="00BD7610" w:rsidRPr="004C6010" w:rsidRDefault="00BD7610" w:rsidP="00BD7610">
      <w:pPr>
        <w:pStyle w:val="ListParagraph"/>
        <w:ind w:left="360"/>
        <w:rPr>
          <w:rFonts w:cs="Tahoma"/>
          <w:sz w:val="22"/>
          <w:szCs w:val="22"/>
        </w:rPr>
      </w:pPr>
    </w:p>
    <w:p w:rsidR="00C510B0" w:rsidRPr="004C6010" w:rsidRDefault="00C06BFC" w:rsidP="00272731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04C6010">
        <w:rPr>
          <w:rFonts w:cs="Tahoma"/>
          <w:sz w:val="22"/>
          <w:szCs w:val="22"/>
        </w:rPr>
        <w:t xml:space="preserve"> </w:t>
      </w:r>
      <w:r w:rsidR="00012DC8" w:rsidRPr="004C6010">
        <w:rPr>
          <w:rFonts w:cs="Tahoma"/>
          <w:sz w:val="22"/>
          <w:szCs w:val="22"/>
          <w:u w:val="single"/>
        </w:rPr>
        <w:t>Adjourn the meeting</w:t>
      </w:r>
      <w:r w:rsidR="00012DC8" w:rsidRPr="004C6010">
        <w:rPr>
          <w:rFonts w:cs="Tahoma"/>
          <w:sz w:val="22"/>
          <w:szCs w:val="22"/>
        </w:rPr>
        <w:t xml:space="preserve"> and reconvene in regular sessio</w:t>
      </w:r>
      <w:r w:rsidR="00704F9F" w:rsidRPr="004C6010">
        <w:rPr>
          <w:rFonts w:cs="Tahoma"/>
          <w:sz w:val="22"/>
          <w:szCs w:val="22"/>
        </w:rPr>
        <w:t xml:space="preserve">n </w:t>
      </w:r>
      <w:r w:rsidR="00B52687" w:rsidRPr="004C6010">
        <w:rPr>
          <w:rFonts w:cs="Tahoma"/>
          <w:sz w:val="22"/>
          <w:szCs w:val="22"/>
        </w:rPr>
        <w:t xml:space="preserve">on </w:t>
      </w:r>
      <w:r w:rsidR="00CB099C" w:rsidRPr="004C6010">
        <w:rPr>
          <w:rFonts w:cs="Tahoma"/>
          <w:sz w:val="22"/>
          <w:szCs w:val="22"/>
        </w:rPr>
        <w:t>Tuesday, July 22</w:t>
      </w:r>
      <w:r w:rsidR="00CB099C" w:rsidRPr="004C6010">
        <w:rPr>
          <w:rFonts w:cs="Tahoma"/>
          <w:sz w:val="22"/>
          <w:szCs w:val="22"/>
          <w:vertAlign w:val="superscript"/>
        </w:rPr>
        <w:t>nd</w:t>
      </w:r>
      <w:r w:rsidR="00CB099C" w:rsidRPr="004C6010">
        <w:rPr>
          <w:rFonts w:cs="Tahoma"/>
          <w:sz w:val="22"/>
          <w:szCs w:val="22"/>
        </w:rPr>
        <w:t xml:space="preserve">, 2014 </w:t>
      </w:r>
      <w:r w:rsidR="003A5751" w:rsidRPr="004C6010">
        <w:rPr>
          <w:rFonts w:cs="Tahoma"/>
          <w:sz w:val="22"/>
          <w:szCs w:val="22"/>
        </w:rPr>
        <w:t>at 10:</w:t>
      </w:r>
      <w:r w:rsidRPr="004C6010">
        <w:rPr>
          <w:rFonts w:cs="Tahoma"/>
          <w:sz w:val="22"/>
          <w:szCs w:val="22"/>
        </w:rPr>
        <w:t>00</w:t>
      </w:r>
      <w:r w:rsidR="00902F92" w:rsidRPr="004C6010">
        <w:rPr>
          <w:rFonts w:cs="Tahoma"/>
          <w:sz w:val="22"/>
          <w:szCs w:val="22"/>
        </w:rPr>
        <w:t xml:space="preserve"> </w:t>
      </w:r>
      <w:r w:rsidRPr="004C6010">
        <w:rPr>
          <w:rFonts w:cs="Tahoma"/>
          <w:sz w:val="22"/>
          <w:szCs w:val="22"/>
        </w:rPr>
        <w:t>a</w:t>
      </w:r>
      <w:r w:rsidR="00902F92" w:rsidRPr="004C6010">
        <w:rPr>
          <w:rFonts w:cs="Tahoma"/>
          <w:sz w:val="22"/>
          <w:szCs w:val="22"/>
        </w:rPr>
        <w:t>.</w:t>
      </w:r>
      <w:r w:rsidR="00CB099C" w:rsidRPr="004C6010">
        <w:rPr>
          <w:rFonts w:cs="Tahoma"/>
          <w:sz w:val="22"/>
          <w:szCs w:val="22"/>
        </w:rPr>
        <w:t>m. in Bridgeport, California (location TBD).</w:t>
      </w:r>
    </w:p>
    <w:p w:rsidR="00012DC8" w:rsidRDefault="00272731" w:rsidP="00012DC8">
      <w:r w:rsidRPr="00012DC8">
        <w:rPr>
          <w:noProof/>
        </w:rPr>
        <w:drawing>
          <wp:inline distT="0" distB="0" distL="0" distR="0">
            <wp:extent cx="5943600" cy="80591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4F5">
        <w:rPr>
          <w:noProof/>
        </w:rPr>
        <w:pict>
          <v:shape id="Text Box 3" o:spid="_x0000_s1027" type="#_x0000_t202" style="position:absolute;margin-left:-30.75pt;margin-top:111.75pt;width:538.5pt;height:9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" stroked="f">
            <v:textbox>
              <w:txbxContent>
                <w:p w:rsidR="00751556" w:rsidRDefault="00751556"/>
              </w:txbxContent>
            </v:textbox>
          </v:shape>
        </w:pict>
      </w:r>
    </w:p>
    <w:sectPr w:rsidR="00012DC8" w:rsidSect="005A39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61" w:rsidRDefault="008E7B61" w:rsidP="00831BA8">
      <w:r>
        <w:separator/>
      </w:r>
    </w:p>
  </w:endnote>
  <w:endnote w:type="continuationSeparator" w:id="0">
    <w:p w:rsidR="008E7B61" w:rsidRDefault="008E7B61" w:rsidP="0083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61" w:rsidRDefault="008E7B61" w:rsidP="00831BA8">
      <w:r>
        <w:separator/>
      </w:r>
    </w:p>
  </w:footnote>
  <w:footnote w:type="continuationSeparator" w:id="0">
    <w:p w:rsidR="008E7B61" w:rsidRDefault="008E7B61" w:rsidP="00831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5007"/>
      <w:docPartObj>
        <w:docPartGallery w:val="Watermarks"/>
        <w:docPartUnique/>
      </w:docPartObj>
    </w:sdtPr>
    <w:sdtContent>
      <w:p w:rsidR="00AA29F4" w:rsidRDefault="001434F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EE6"/>
    <w:multiLevelType w:val="singleLevel"/>
    <w:tmpl w:val="704C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BF3B20"/>
    <w:multiLevelType w:val="hybridMultilevel"/>
    <w:tmpl w:val="FCC80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67CA"/>
    <w:multiLevelType w:val="hybridMultilevel"/>
    <w:tmpl w:val="E1B44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1366C6"/>
    <w:multiLevelType w:val="hybridMultilevel"/>
    <w:tmpl w:val="28BC069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F28074E"/>
    <w:multiLevelType w:val="hybridMultilevel"/>
    <w:tmpl w:val="D6F4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643AA"/>
    <w:multiLevelType w:val="hybridMultilevel"/>
    <w:tmpl w:val="32EC0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85C3A"/>
    <w:multiLevelType w:val="hybridMultilevel"/>
    <w:tmpl w:val="E3889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2DC8"/>
    <w:rsid w:val="0000271D"/>
    <w:rsid w:val="00005938"/>
    <w:rsid w:val="000109AE"/>
    <w:rsid w:val="00012DC8"/>
    <w:rsid w:val="00022835"/>
    <w:rsid w:val="00043506"/>
    <w:rsid w:val="0004660C"/>
    <w:rsid w:val="00057364"/>
    <w:rsid w:val="000628F3"/>
    <w:rsid w:val="00064A48"/>
    <w:rsid w:val="000667EE"/>
    <w:rsid w:val="0007045C"/>
    <w:rsid w:val="000842BF"/>
    <w:rsid w:val="0009078F"/>
    <w:rsid w:val="000954E5"/>
    <w:rsid w:val="000A092E"/>
    <w:rsid w:val="000C1A0E"/>
    <w:rsid w:val="000C4A76"/>
    <w:rsid w:val="000F0E08"/>
    <w:rsid w:val="001434F5"/>
    <w:rsid w:val="00151B4C"/>
    <w:rsid w:val="001625F6"/>
    <w:rsid w:val="00170FEB"/>
    <w:rsid w:val="00192146"/>
    <w:rsid w:val="001934D4"/>
    <w:rsid w:val="001A2094"/>
    <w:rsid w:val="001B3E78"/>
    <w:rsid w:val="001C7FAE"/>
    <w:rsid w:val="001E4228"/>
    <w:rsid w:val="001F5984"/>
    <w:rsid w:val="00201CEA"/>
    <w:rsid w:val="00210C79"/>
    <w:rsid w:val="002213F5"/>
    <w:rsid w:val="00244387"/>
    <w:rsid w:val="00247F04"/>
    <w:rsid w:val="002506E2"/>
    <w:rsid w:val="002712FE"/>
    <w:rsid w:val="00272731"/>
    <w:rsid w:val="0028757B"/>
    <w:rsid w:val="002878F3"/>
    <w:rsid w:val="00294885"/>
    <w:rsid w:val="00296141"/>
    <w:rsid w:val="002B3F82"/>
    <w:rsid w:val="002B7E3E"/>
    <w:rsid w:val="002C1F6F"/>
    <w:rsid w:val="002F74A1"/>
    <w:rsid w:val="003001D2"/>
    <w:rsid w:val="003055A2"/>
    <w:rsid w:val="00306B65"/>
    <w:rsid w:val="00315381"/>
    <w:rsid w:val="00346B58"/>
    <w:rsid w:val="00352BDF"/>
    <w:rsid w:val="00364BCC"/>
    <w:rsid w:val="00366F0E"/>
    <w:rsid w:val="00373BE9"/>
    <w:rsid w:val="00386D76"/>
    <w:rsid w:val="0038708F"/>
    <w:rsid w:val="003A17FD"/>
    <w:rsid w:val="003A1B4E"/>
    <w:rsid w:val="003A5751"/>
    <w:rsid w:val="003B2B29"/>
    <w:rsid w:val="003B4ED0"/>
    <w:rsid w:val="003C493D"/>
    <w:rsid w:val="003C7172"/>
    <w:rsid w:val="003D29F2"/>
    <w:rsid w:val="003E24B0"/>
    <w:rsid w:val="003E711A"/>
    <w:rsid w:val="003F203A"/>
    <w:rsid w:val="004047D5"/>
    <w:rsid w:val="0042486E"/>
    <w:rsid w:val="00431ADE"/>
    <w:rsid w:val="004323F6"/>
    <w:rsid w:val="004370CC"/>
    <w:rsid w:val="004476BD"/>
    <w:rsid w:val="00450657"/>
    <w:rsid w:val="004539DC"/>
    <w:rsid w:val="00455CA3"/>
    <w:rsid w:val="00464659"/>
    <w:rsid w:val="004707C6"/>
    <w:rsid w:val="004729E6"/>
    <w:rsid w:val="004842B7"/>
    <w:rsid w:val="00486BAC"/>
    <w:rsid w:val="00491A86"/>
    <w:rsid w:val="00492578"/>
    <w:rsid w:val="00494BDE"/>
    <w:rsid w:val="004A3025"/>
    <w:rsid w:val="004B4430"/>
    <w:rsid w:val="004B5330"/>
    <w:rsid w:val="004C6010"/>
    <w:rsid w:val="004C72CA"/>
    <w:rsid w:val="004E6443"/>
    <w:rsid w:val="004F672C"/>
    <w:rsid w:val="005207BA"/>
    <w:rsid w:val="0054132E"/>
    <w:rsid w:val="00551414"/>
    <w:rsid w:val="00555C38"/>
    <w:rsid w:val="00562157"/>
    <w:rsid w:val="00564D13"/>
    <w:rsid w:val="00575262"/>
    <w:rsid w:val="00584E2F"/>
    <w:rsid w:val="005A399E"/>
    <w:rsid w:val="005A6277"/>
    <w:rsid w:val="005A72D9"/>
    <w:rsid w:val="005C373E"/>
    <w:rsid w:val="005D680C"/>
    <w:rsid w:val="005D6E8D"/>
    <w:rsid w:val="005E022A"/>
    <w:rsid w:val="005E46F3"/>
    <w:rsid w:val="0061023B"/>
    <w:rsid w:val="00612D6D"/>
    <w:rsid w:val="0061493F"/>
    <w:rsid w:val="00636CE2"/>
    <w:rsid w:val="00637ACC"/>
    <w:rsid w:val="00640FEA"/>
    <w:rsid w:val="006467F2"/>
    <w:rsid w:val="00651F50"/>
    <w:rsid w:val="006551B8"/>
    <w:rsid w:val="00660A37"/>
    <w:rsid w:val="00687412"/>
    <w:rsid w:val="006B6512"/>
    <w:rsid w:val="006D20A8"/>
    <w:rsid w:val="006D4EF5"/>
    <w:rsid w:val="006E3C65"/>
    <w:rsid w:val="006E7090"/>
    <w:rsid w:val="006F1C7D"/>
    <w:rsid w:val="00701E48"/>
    <w:rsid w:val="00704648"/>
    <w:rsid w:val="00704F9F"/>
    <w:rsid w:val="00711C4E"/>
    <w:rsid w:val="00734B47"/>
    <w:rsid w:val="00751556"/>
    <w:rsid w:val="00773AC5"/>
    <w:rsid w:val="007A0599"/>
    <w:rsid w:val="007A1375"/>
    <w:rsid w:val="007A3A29"/>
    <w:rsid w:val="007A66ED"/>
    <w:rsid w:val="007B5A35"/>
    <w:rsid w:val="007C3B35"/>
    <w:rsid w:val="007D171D"/>
    <w:rsid w:val="00813091"/>
    <w:rsid w:val="00815EBB"/>
    <w:rsid w:val="00831BA8"/>
    <w:rsid w:val="008411C0"/>
    <w:rsid w:val="00860A19"/>
    <w:rsid w:val="00865B57"/>
    <w:rsid w:val="00866CD0"/>
    <w:rsid w:val="00870E56"/>
    <w:rsid w:val="00877C59"/>
    <w:rsid w:val="00885BEE"/>
    <w:rsid w:val="0088614B"/>
    <w:rsid w:val="008A6213"/>
    <w:rsid w:val="008A6318"/>
    <w:rsid w:val="008C4CB4"/>
    <w:rsid w:val="008E5356"/>
    <w:rsid w:val="008E7B61"/>
    <w:rsid w:val="008F3987"/>
    <w:rsid w:val="00901D69"/>
    <w:rsid w:val="00902F92"/>
    <w:rsid w:val="0092129B"/>
    <w:rsid w:val="00922A2C"/>
    <w:rsid w:val="00930801"/>
    <w:rsid w:val="00935410"/>
    <w:rsid w:val="00943460"/>
    <w:rsid w:val="00947DB1"/>
    <w:rsid w:val="00947EC7"/>
    <w:rsid w:val="00954C98"/>
    <w:rsid w:val="00960464"/>
    <w:rsid w:val="0097185D"/>
    <w:rsid w:val="00974851"/>
    <w:rsid w:val="0098178B"/>
    <w:rsid w:val="0099593E"/>
    <w:rsid w:val="009A135D"/>
    <w:rsid w:val="009A7EF7"/>
    <w:rsid w:val="009C7CC9"/>
    <w:rsid w:val="009D6ABD"/>
    <w:rsid w:val="009E0097"/>
    <w:rsid w:val="009F706E"/>
    <w:rsid w:val="00A04B4D"/>
    <w:rsid w:val="00A1055D"/>
    <w:rsid w:val="00A122DD"/>
    <w:rsid w:val="00A13C21"/>
    <w:rsid w:val="00A13D94"/>
    <w:rsid w:val="00A13E52"/>
    <w:rsid w:val="00A338A5"/>
    <w:rsid w:val="00A52819"/>
    <w:rsid w:val="00A76491"/>
    <w:rsid w:val="00A765F6"/>
    <w:rsid w:val="00AA29F4"/>
    <w:rsid w:val="00AA335B"/>
    <w:rsid w:val="00AD1827"/>
    <w:rsid w:val="00AD22E0"/>
    <w:rsid w:val="00AE4151"/>
    <w:rsid w:val="00AF1581"/>
    <w:rsid w:val="00B03369"/>
    <w:rsid w:val="00B106D7"/>
    <w:rsid w:val="00B16EC5"/>
    <w:rsid w:val="00B1781A"/>
    <w:rsid w:val="00B231B7"/>
    <w:rsid w:val="00B235C2"/>
    <w:rsid w:val="00B40584"/>
    <w:rsid w:val="00B42F5B"/>
    <w:rsid w:val="00B43C5F"/>
    <w:rsid w:val="00B52687"/>
    <w:rsid w:val="00B545CA"/>
    <w:rsid w:val="00B55B39"/>
    <w:rsid w:val="00B56D8D"/>
    <w:rsid w:val="00B615E4"/>
    <w:rsid w:val="00B70895"/>
    <w:rsid w:val="00B76DDF"/>
    <w:rsid w:val="00B9178D"/>
    <w:rsid w:val="00B95DEA"/>
    <w:rsid w:val="00BA310D"/>
    <w:rsid w:val="00BB01B4"/>
    <w:rsid w:val="00BB22B2"/>
    <w:rsid w:val="00BB6AB1"/>
    <w:rsid w:val="00BC3D37"/>
    <w:rsid w:val="00BC58C7"/>
    <w:rsid w:val="00BD7610"/>
    <w:rsid w:val="00BE5C5C"/>
    <w:rsid w:val="00BF1BF2"/>
    <w:rsid w:val="00BF4678"/>
    <w:rsid w:val="00C0574D"/>
    <w:rsid w:val="00C06BFC"/>
    <w:rsid w:val="00C15924"/>
    <w:rsid w:val="00C2791A"/>
    <w:rsid w:val="00C33F8A"/>
    <w:rsid w:val="00C34765"/>
    <w:rsid w:val="00C4025E"/>
    <w:rsid w:val="00C4538B"/>
    <w:rsid w:val="00C45883"/>
    <w:rsid w:val="00C510B0"/>
    <w:rsid w:val="00C5696D"/>
    <w:rsid w:val="00C60E7A"/>
    <w:rsid w:val="00C77F7E"/>
    <w:rsid w:val="00CA4B5A"/>
    <w:rsid w:val="00CB099C"/>
    <w:rsid w:val="00CB0CCA"/>
    <w:rsid w:val="00CC2859"/>
    <w:rsid w:val="00CC66BC"/>
    <w:rsid w:val="00CD130B"/>
    <w:rsid w:val="00CE7ECC"/>
    <w:rsid w:val="00CF118A"/>
    <w:rsid w:val="00CF38D9"/>
    <w:rsid w:val="00CF64F3"/>
    <w:rsid w:val="00D133B1"/>
    <w:rsid w:val="00D3666B"/>
    <w:rsid w:val="00D467CB"/>
    <w:rsid w:val="00D70C3F"/>
    <w:rsid w:val="00D76937"/>
    <w:rsid w:val="00DA1B47"/>
    <w:rsid w:val="00DA4229"/>
    <w:rsid w:val="00DA64FC"/>
    <w:rsid w:val="00DB7BE4"/>
    <w:rsid w:val="00DC0BC6"/>
    <w:rsid w:val="00DC118B"/>
    <w:rsid w:val="00DE46FD"/>
    <w:rsid w:val="00DF211D"/>
    <w:rsid w:val="00E00349"/>
    <w:rsid w:val="00E025EA"/>
    <w:rsid w:val="00E06C98"/>
    <w:rsid w:val="00E15960"/>
    <w:rsid w:val="00E2471E"/>
    <w:rsid w:val="00E24D13"/>
    <w:rsid w:val="00E260FD"/>
    <w:rsid w:val="00E26303"/>
    <w:rsid w:val="00E323DD"/>
    <w:rsid w:val="00E56122"/>
    <w:rsid w:val="00E85CE6"/>
    <w:rsid w:val="00EA1150"/>
    <w:rsid w:val="00EB7CC8"/>
    <w:rsid w:val="00ED0FE4"/>
    <w:rsid w:val="00EF332D"/>
    <w:rsid w:val="00EF47F0"/>
    <w:rsid w:val="00F01E1A"/>
    <w:rsid w:val="00F06FF7"/>
    <w:rsid w:val="00F0714D"/>
    <w:rsid w:val="00F138C1"/>
    <w:rsid w:val="00F233C9"/>
    <w:rsid w:val="00F24173"/>
    <w:rsid w:val="00F24D48"/>
    <w:rsid w:val="00F37B04"/>
    <w:rsid w:val="00F53621"/>
    <w:rsid w:val="00F63341"/>
    <w:rsid w:val="00F7441D"/>
    <w:rsid w:val="00F7484E"/>
    <w:rsid w:val="00FB355A"/>
    <w:rsid w:val="00FB6E74"/>
    <w:rsid w:val="00FC7305"/>
    <w:rsid w:val="00FE24DC"/>
    <w:rsid w:val="00FE272B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C8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12DC8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12DC8"/>
    <w:pPr>
      <w:keepNext/>
      <w:jc w:val="center"/>
      <w:outlineLvl w:val="1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DC8"/>
    <w:rPr>
      <w:rFonts w:ascii="Tahoma" w:eastAsia="Times New Roman" w:hAnsi="Tahoma" w:cs="Times New Roman"/>
      <w:b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012DC8"/>
    <w:rPr>
      <w:rFonts w:ascii="Palatino" w:eastAsia="Times New Roman" w:hAnsi="Palatino" w:cs="Times New Roman"/>
      <w:sz w:val="24"/>
      <w:szCs w:val="28"/>
    </w:rPr>
  </w:style>
  <w:style w:type="character" w:styleId="Hyperlink">
    <w:name w:val="Hyperlink"/>
    <w:basedOn w:val="DefaultParagraphFont"/>
    <w:rsid w:val="00012D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BA8"/>
    <w:rPr>
      <w:rFonts w:ascii="Tahoma" w:eastAsia="Times New Roman" w:hAnsi="Tahoma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31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BA8"/>
    <w:rPr>
      <w:rFonts w:ascii="Tahoma" w:eastAsia="Times New Roman" w:hAnsi="Tahoma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no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E7E8-21B8-4997-B9B5-E6A0257A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Vennos</dc:creator>
  <cp:lastModifiedBy>Elizabeth Erdelyi</cp:lastModifiedBy>
  <cp:revision>2</cp:revision>
  <cp:lastPrinted>2013-01-17T01:37:00Z</cp:lastPrinted>
  <dcterms:created xsi:type="dcterms:W3CDTF">2014-07-17T22:26:00Z</dcterms:created>
  <dcterms:modified xsi:type="dcterms:W3CDTF">2014-07-17T22:26:00Z</dcterms:modified>
</cp:coreProperties>
</file>