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107C43D9" w14:textId="7F415D8D"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1C0D316F" w:rsidR="00FC7DCF" w:rsidRDefault="00FC7DCF" w:rsidP="00FC7DCF">
      <w:pPr>
        <w:jc w:val="center"/>
        <w:rPr>
          <w:b/>
          <w:bCs/>
        </w:rPr>
      </w:pPr>
      <w:r w:rsidRPr="00364C49">
        <w:rPr>
          <w:b/>
          <w:bCs/>
        </w:rPr>
        <w:t>Monday</w:t>
      </w:r>
      <w:r w:rsidR="0033792F">
        <w:rPr>
          <w:b/>
          <w:bCs/>
        </w:rPr>
        <w:t xml:space="preserve"> </w:t>
      </w:r>
      <w:r w:rsidR="000C3D3C">
        <w:rPr>
          <w:b/>
          <w:bCs/>
        </w:rPr>
        <w:t xml:space="preserve">April 10, </w:t>
      </w:r>
      <w:r w:rsidR="00B2526C">
        <w:rPr>
          <w:b/>
          <w:bCs/>
        </w:rPr>
        <w:t>2023,</w:t>
      </w:r>
      <w:r w:rsidRPr="00364C49">
        <w:rPr>
          <w:b/>
          <w:bCs/>
        </w:rPr>
        <w:t xml:space="preserve"> </w:t>
      </w:r>
      <w:r w:rsidR="005B3468" w:rsidRPr="00364C49">
        <w:rPr>
          <w:b/>
          <w:bCs/>
        </w:rPr>
        <w:t xml:space="preserve">from </w:t>
      </w:r>
      <w:r w:rsidRPr="00364C49">
        <w:rPr>
          <w:b/>
          <w:bCs/>
        </w:rPr>
        <w:t>3:00-4:30</w:t>
      </w:r>
    </w:p>
    <w:p w14:paraId="1037A3DE" w14:textId="0033A344" w:rsidR="00714281" w:rsidRPr="00B2526C" w:rsidRDefault="0093568A" w:rsidP="002A029E">
      <w:pPr>
        <w:jc w:val="center"/>
      </w:pPr>
      <w:r w:rsidRPr="00B2526C">
        <w:t xml:space="preserve">In-person location (required for BHAB members): </w:t>
      </w:r>
      <w:r w:rsidR="002A029E" w:rsidRPr="00B2526C">
        <w:br/>
      </w: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79735506" w14:textId="3FB26429" w:rsidR="002A029E" w:rsidRPr="00B2526C" w:rsidRDefault="002A029E" w:rsidP="00B2526C">
      <w:pPr>
        <w:jc w:val="center"/>
      </w:pPr>
      <w:r w:rsidRPr="00B2526C">
        <w:t xml:space="preserve">Hybrid </w:t>
      </w:r>
      <w:r w:rsidR="008230FD" w:rsidRPr="00B2526C">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4BA86133" w14:textId="7D16F5E7" w:rsidR="000C3D3C" w:rsidRDefault="00FC7DCF" w:rsidP="00714281">
      <w:pPr>
        <w:pStyle w:val="ListParagraph"/>
        <w:numPr>
          <w:ilvl w:val="0"/>
          <w:numId w:val="1"/>
        </w:numPr>
      </w:pPr>
      <w:r>
        <w:t>Approval of minutes from</w:t>
      </w:r>
      <w:r w:rsidR="00FA31BA">
        <w:t xml:space="preserve"> </w:t>
      </w:r>
      <w:r w:rsidR="00193A7A">
        <w:t>December 12</w:t>
      </w:r>
      <w:r w:rsidR="0033792F">
        <w:t>t</w:t>
      </w:r>
      <w:r w:rsidR="00673090">
        <w:t>h</w:t>
      </w:r>
      <w:r w:rsidR="00782A7E">
        <w:t xml:space="preserve">, </w:t>
      </w:r>
      <w:proofErr w:type="gramStart"/>
      <w:r w:rsidR="00782A7E">
        <w:t>202</w:t>
      </w:r>
      <w:r w:rsidR="00EB2461">
        <w:t>2</w:t>
      </w:r>
      <w:proofErr w:type="gramEnd"/>
      <w:r w:rsidR="00C77FAA">
        <w:t xml:space="preserve"> and February </w:t>
      </w:r>
      <w:r w:rsidR="00676BD9">
        <w:t>13, 2023</w:t>
      </w:r>
      <w:r w:rsidR="00C22493">
        <w:t xml:space="preserve"> (Action)</w:t>
      </w:r>
    </w:p>
    <w:p w14:paraId="4D1DB572" w14:textId="21284F18" w:rsidR="00EA044D" w:rsidRDefault="00EA044D" w:rsidP="006126B9">
      <w:pPr>
        <w:pStyle w:val="ListParagraph"/>
        <w:numPr>
          <w:ilvl w:val="0"/>
          <w:numId w:val="1"/>
        </w:numPr>
      </w:pPr>
      <w:r>
        <w:t>Proposed date for June meeting: June 12</w:t>
      </w:r>
    </w:p>
    <w:p w14:paraId="633F99F1" w14:textId="3D1E43D9" w:rsidR="00E42AD8" w:rsidRDefault="00FC7DCF" w:rsidP="006126B9">
      <w:pPr>
        <w:pStyle w:val="ListParagraph"/>
        <w:numPr>
          <w:ilvl w:val="0"/>
          <w:numId w:val="1"/>
        </w:numPr>
      </w:pPr>
      <w:r>
        <w:t>Behavioral Health Department Update</w:t>
      </w:r>
      <w:r w:rsidR="00D66960">
        <w:t>s</w:t>
      </w:r>
    </w:p>
    <w:p w14:paraId="0319C659" w14:textId="74E1F5FD" w:rsidR="00C21929" w:rsidRDefault="00A70EF7" w:rsidP="0050064B">
      <w:pPr>
        <w:pStyle w:val="ListParagraph"/>
        <w:numPr>
          <w:ilvl w:val="1"/>
          <w:numId w:val="1"/>
        </w:numPr>
      </w:pPr>
      <w:r>
        <w:t xml:space="preserve">Staff Recruitment </w:t>
      </w:r>
      <w:r w:rsidR="003702A2">
        <w:t xml:space="preserve">and other </w:t>
      </w:r>
      <w:r w:rsidR="001C7791">
        <w:t>u</w:t>
      </w:r>
      <w:r w:rsidR="000615A8">
        <w:t>pdate</w:t>
      </w:r>
      <w:r w:rsidR="001C7791">
        <w:t>s</w:t>
      </w:r>
      <w:r w:rsidR="003F5D67">
        <w:t xml:space="preserve">: </w:t>
      </w:r>
      <w:r w:rsidR="00C351C3">
        <w:t>Robin</w:t>
      </w:r>
    </w:p>
    <w:p w14:paraId="32947054" w14:textId="6376BA16" w:rsidR="006126B9" w:rsidRDefault="006126B9" w:rsidP="0050064B">
      <w:pPr>
        <w:pStyle w:val="ListParagraph"/>
        <w:numPr>
          <w:ilvl w:val="1"/>
          <w:numId w:val="1"/>
        </w:numPr>
      </w:pPr>
      <w:r>
        <w:t>County budget update: Robin</w:t>
      </w:r>
    </w:p>
    <w:p w14:paraId="12C403DE" w14:textId="5C07425E" w:rsidR="00515DE8" w:rsidRPr="000B06CF" w:rsidRDefault="005B3468" w:rsidP="000B06CF">
      <w:pPr>
        <w:pStyle w:val="ListParagraph"/>
        <w:numPr>
          <w:ilvl w:val="0"/>
          <w:numId w:val="1"/>
        </w:numPr>
      </w:pPr>
      <w:r w:rsidRPr="000B06CF">
        <w:t>Quality Improvement Discussion Topic</w:t>
      </w:r>
      <w:r w:rsidR="002F120E">
        <w:t>: Amanda</w:t>
      </w:r>
    </w:p>
    <w:p w14:paraId="6F6B0ECF" w14:textId="7CB7C10C" w:rsidR="00597970" w:rsidRDefault="00A5172A" w:rsidP="00A5172A">
      <w:pPr>
        <w:pStyle w:val="ListParagraph"/>
        <w:numPr>
          <w:ilvl w:val="1"/>
          <w:numId w:val="1"/>
        </w:numPr>
      </w:pPr>
      <w:r>
        <w:t xml:space="preserve">Focus Group </w:t>
      </w:r>
      <w:r w:rsidR="00FF2CCC">
        <w:t>as part of</w:t>
      </w:r>
      <w:r>
        <w:t xml:space="preserve"> Community Program Planning Process</w:t>
      </w:r>
    </w:p>
    <w:p w14:paraId="298B67F8" w14:textId="1ECE2505" w:rsidR="009621A0" w:rsidRDefault="0055140D" w:rsidP="009621A0">
      <w:pPr>
        <w:pStyle w:val="ListParagraph"/>
        <w:numPr>
          <w:ilvl w:val="0"/>
          <w:numId w:val="1"/>
        </w:numPr>
      </w:pPr>
      <w:r>
        <w:t xml:space="preserve">Planning for </w:t>
      </w:r>
      <w:r w:rsidR="009621A0">
        <w:t>New Board Member Training</w:t>
      </w:r>
      <w:r w:rsidR="00714281">
        <w:t xml:space="preserve">: </w:t>
      </w:r>
      <w:r w:rsidR="009621A0">
        <w:t>Stacy Corless</w:t>
      </w:r>
    </w:p>
    <w:p w14:paraId="452EB91B" w14:textId="7FE5AF84" w:rsidR="00073AD8" w:rsidRDefault="00073AD8" w:rsidP="00FC7DCF">
      <w:pPr>
        <w:pStyle w:val="ListParagraph"/>
        <w:numPr>
          <w:ilvl w:val="0"/>
          <w:numId w:val="1"/>
        </w:numPr>
      </w:pPr>
      <w:r>
        <w:t xml:space="preserve">Feedback on meeting access and plan for next meeting (additional locations, </w:t>
      </w:r>
      <w:r w:rsidR="006126B9">
        <w:t>etc.)</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6B4AC741" w14:textId="0F160F5E" w:rsidR="00FC7DCF" w:rsidRDefault="00FC7DCF" w:rsidP="00FC7DCF">
      <w:pPr>
        <w:pStyle w:val="ListParagraph"/>
        <w:numPr>
          <w:ilvl w:val="0"/>
          <w:numId w:val="1"/>
        </w:numPr>
      </w:pPr>
      <w:r>
        <w:t xml:space="preserve">Confirm date and adjourn to next </w:t>
      </w:r>
      <w:proofErr w:type="gramStart"/>
      <w:r>
        <w:t>meeting</w:t>
      </w:r>
      <w:proofErr w:type="gramEnd"/>
    </w:p>
    <w:p w14:paraId="2FDC51C7" w14:textId="628D41FA" w:rsidR="003C11E7" w:rsidRPr="00CC15DB" w:rsidRDefault="00A5172A" w:rsidP="003C11E7">
      <w:pPr>
        <w:pStyle w:val="ListParagraph"/>
        <w:numPr>
          <w:ilvl w:val="1"/>
          <w:numId w:val="1"/>
        </w:numPr>
        <w:rPr>
          <w:b/>
          <w:bCs/>
        </w:rPr>
      </w:pPr>
      <w:r w:rsidRPr="00CC15DB">
        <w:rPr>
          <w:b/>
          <w:bCs/>
        </w:rPr>
        <w:t xml:space="preserve">June </w:t>
      </w:r>
      <w:r w:rsidR="00856C77" w:rsidRPr="00CC15DB">
        <w:rPr>
          <w:b/>
          <w:bCs/>
        </w:rPr>
        <w:t>___</w:t>
      </w:r>
      <w:r w:rsidR="003C11E7" w:rsidRPr="00CC15DB">
        <w:rPr>
          <w:b/>
          <w:bCs/>
          <w:vertAlign w:val="superscript"/>
        </w:rPr>
        <w:t xml:space="preserve"> </w:t>
      </w:r>
      <w:r w:rsidR="003C11E7" w:rsidRPr="00CC15DB">
        <w:rPr>
          <w:b/>
          <w:bCs/>
        </w:rPr>
        <w:t>202</w:t>
      </w:r>
      <w:r w:rsidR="007650CE" w:rsidRPr="00CC15DB">
        <w:rPr>
          <w:b/>
          <w:bCs/>
        </w:rPr>
        <w:t>3</w:t>
      </w:r>
      <w:r w:rsidR="009B73C2" w:rsidRPr="00CC15DB">
        <w:rPr>
          <w:b/>
          <w:bCs/>
        </w:rPr>
        <w:t>:</w:t>
      </w:r>
      <w:r w:rsidR="00C7554A" w:rsidRPr="00CC15DB">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w:t>
      </w:r>
      <w:proofErr w:type="gramStart"/>
      <w:r>
        <w:t>FAX</w:t>
      </w:r>
      <w:proofErr w:type="gramEnd"/>
      <w:r>
        <w:t>: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615A8"/>
    <w:rsid w:val="00073AD8"/>
    <w:rsid w:val="000B06CF"/>
    <w:rsid w:val="000C069F"/>
    <w:rsid w:val="000C3D3C"/>
    <w:rsid w:val="000F0C60"/>
    <w:rsid w:val="000F5E4E"/>
    <w:rsid w:val="00112CC7"/>
    <w:rsid w:val="001221CE"/>
    <w:rsid w:val="00122C09"/>
    <w:rsid w:val="00127591"/>
    <w:rsid w:val="00141C9B"/>
    <w:rsid w:val="00144E2A"/>
    <w:rsid w:val="00170F77"/>
    <w:rsid w:val="0017510F"/>
    <w:rsid w:val="0018302D"/>
    <w:rsid w:val="00193A7A"/>
    <w:rsid w:val="001A40C8"/>
    <w:rsid w:val="001B1802"/>
    <w:rsid w:val="001B21C8"/>
    <w:rsid w:val="001C38F6"/>
    <w:rsid w:val="001C7791"/>
    <w:rsid w:val="001E27BB"/>
    <w:rsid w:val="00220128"/>
    <w:rsid w:val="00224075"/>
    <w:rsid w:val="002419DC"/>
    <w:rsid w:val="002426DA"/>
    <w:rsid w:val="00254AF4"/>
    <w:rsid w:val="00270419"/>
    <w:rsid w:val="00281A86"/>
    <w:rsid w:val="002A029E"/>
    <w:rsid w:val="002A1B44"/>
    <w:rsid w:val="002A1C11"/>
    <w:rsid w:val="002C7025"/>
    <w:rsid w:val="002D13A9"/>
    <w:rsid w:val="002F120E"/>
    <w:rsid w:val="00307871"/>
    <w:rsid w:val="0033434B"/>
    <w:rsid w:val="0033738D"/>
    <w:rsid w:val="0033792F"/>
    <w:rsid w:val="00357B0C"/>
    <w:rsid w:val="00364767"/>
    <w:rsid w:val="00364C49"/>
    <w:rsid w:val="003702A2"/>
    <w:rsid w:val="00376B90"/>
    <w:rsid w:val="0038319F"/>
    <w:rsid w:val="003A2288"/>
    <w:rsid w:val="003A3E9F"/>
    <w:rsid w:val="003C11E7"/>
    <w:rsid w:val="003E669E"/>
    <w:rsid w:val="003F5D67"/>
    <w:rsid w:val="00403B0F"/>
    <w:rsid w:val="00405B66"/>
    <w:rsid w:val="00411EDF"/>
    <w:rsid w:val="00412741"/>
    <w:rsid w:val="00413864"/>
    <w:rsid w:val="00425460"/>
    <w:rsid w:val="00427939"/>
    <w:rsid w:val="004550B0"/>
    <w:rsid w:val="004B0B03"/>
    <w:rsid w:val="004E1A4B"/>
    <w:rsid w:val="0050064B"/>
    <w:rsid w:val="005035F4"/>
    <w:rsid w:val="00515DE8"/>
    <w:rsid w:val="00537468"/>
    <w:rsid w:val="00544197"/>
    <w:rsid w:val="0055140D"/>
    <w:rsid w:val="00565B97"/>
    <w:rsid w:val="00573CC3"/>
    <w:rsid w:val="00576B30"/>
    <w:rsid w:val="00587390"/>
    <w:rsid w:val="00597970"/>
    <w:rsid w:val="005A74D0"/>
    <w:rsid w:val="005B3468"/>
    <w:rsid w:val="005E5577"/>
    <w:rsid w:val="005E61B5"/>
    <w:rsid w:val="005F0834"/>
    <w:rsid w:val="005F48D9"/>
    <w:rsid w:val="006126B9"/>
    <w:rsid w:val="00647A76"/>
    <w:rsid w:val="00664944"/>
    <w:rsid w:val="006665CB"/>
    <w:rsid w:val="00673090"/>
    <w:rsid w:val="00676BD9"/>
    <w:rsid w:val="007058F1"/>
    <w:rsid w:val="00713D33"/>
    <w:rsid w:val="00714281"/>
    <w:rsid w:val="00714BA6"/>
    <w:rsid w:val="007323A3"/>
    <w:rsid w:val="00742C62"/>
    <w:rsid w:val="007650CE"/>
    <w:rsid w:val="007763F1"/>
    <w:rsid w:val="00782A7E"/>
    <w:rsid w:val="00792B6F"/>
    <w:rsid w:val="00794C0F"/>
    <w:rsid w:val="00795CCA"/>
    <w:rsid w:val="007E2238"/>
    <w:rsid w:val="007E36C0"/>
    <w:rsid w:val="007F0F0C"/>
    <w:rsid w:val="00807C85"/>
    <w:rsid w:val="008230FD"/>
    <w:rsid w:val="008231A2"/>
    <w:rsid w:val="0084386D"/>
    <w:rsid w:val="00850DA0"/>
    <w:rsid w:val="00856C77"/>
    <w:rsid w:val="00862790"/>
    <w:rsid w:val="00871E4B"/>
    <w:rsid w:val="00874582"/>
    <w:rsid w:val="008754D7"/>
    <w:rsid w:val="00883BAF"/>
    <w:rsid w:val="008954E3"/>
    <w:rsid w:val="0093094F"/>
    <w:rsid w:val="0093568A"/>
    <w:rsid w:val="009621A0"/>
    <w:rsid w:val="00980E61"/>
    <w:rsid w:val="009B2003"/>
    <w:rsid w:val="009B7394"/>
    <w:rsid w:val="009B73C2"/>
    <w:rsid w:val="009F5C7A"/>
    <w:rsid w:val="00A01C0E"/>
    <w:rsid w:val="00A06532"/>
    <w:rsid w:val="00A4350F"/>
    <w:rsid w:val="00A5172A"/>
    <w:rsid w:val="00A51ABC"/>
    <w:rsid w:val="00A6585E"/>
    <w:rsid w:val="00A70EF7"/>
    <w:rsid w:val="00A92BCA"/>
    <w:rsid w:val="00A96DE4"/>
    <w:rsid w:val="00B11570"/>
    <w:rsid w:val="00B22360"/>
    <w:rsid w:val="00B2526C"/>
    <w:rsid w:val="00B577D9"/>
    <w:rsid w:val="00B578BA"/>
    <w:rsid w:val="00B61476"/>
    <w:rsid w:val="00BA012E"/>
    <w:rsid w:val="00BA52D4"/>
    <w:rsid w:val="00BA7AF0"/>
    <w:rsid w:val="00BD28A9"/>
    <w:rsid w:val="00BD2D50"/>
    <w:rsid w:val="00BE1762"/>
    <w:rsid w:val="00BE6EF7"/>
    <w:rsid w:val="00C21929"/>
    <w:rsid w:val="00C22493"/>
    <w:rsid w:val="00C351C3"/>
    <w:rsid w:val="00C7554A"/>
    <w:rsid w:val="00C77FAA"/>
    <w:rsid w:val="00C95C69"/>
    <w:rsid w:val="00CC15DB"/>
    <w:rsid w:val="00CE5565"/>
    <w:rsid w:val="00D10158"/>
    <w:rsid w:val="00D165F2"/>
    <w:rsid w:val="00D2057F"/>
    <w:rsid w:val="00D23A7D"/>
    <w:rsid w:val="00D66960"/>
    <w:rsid w:val="00D946EB"/>
    <w:rsid w:val="00D959DD"/>
    <w:rsid w:val="00DC0EA3"/>
    <w:rsid w:val="00DC6CCA"/>
    <w:rsid w:val="00DE070A"/>
    <w:rsid w:val="00DE6EDF"/>
    <w:rsid w:val="00E2015C"/>
    <w:rsid w:val="00E42AD8"/>
    <w:rsid w:val="00E51213"/>
    <w:rsid w:val="00E72A68"/>
    <w:rsid w:val="00E7639A"/>
    <w:rsid w:val="00EA044D"/>
    <w:rsid w:val="00EA0E81"/>
    <w:rsid w:val="00EB0F5B"/>
    <w:rsid w:val="00EB2461"/>
    <w:rsid w:val="00EC11E8"/>
    <w:rsid w:val="00EC474F"/>
    <w:rsid w:val="00F27022"/>
    <w:rsid w:val="00F81EBB"/>
    <w:rsid w:val="00FA31BA"/>
    <w:rsid w:val="00FC3F14"/>
    <w:rsid w:val="00FC7DCF"/>
    <w:rsid w:val="00FD4044"/>
    <w:rsid w:val="00FF086A"/>
    <w:rsid w:val="00FF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22</cp:revision>
  <dcterms:created xsi:type="dcterms:W3CDTF">2023-02-27T17:28:00Z</dcterms:created>
  <dcterms:modified xsi:type="dcterms:W3CDTF">2023-04-06T20:15:00Z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